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55" w:rsidRDefault="00A77A55" w:rsidP="002840ED">
      <w:pPr>
        <w:pStyle w:val="NoSpacing"/>
        <w:jc w:val="center"/>
        <w:rPr>
          <w:rFonts w:ascii="Comic Sans MS" w:hAnsi="Comic Sans MS"/>
          <w:b/>
          <w:sz w:val="40"/>
          <w:szCs w:val="40"/>
          <w:u w:val="single"/>
        </w:rPr>
      </w:pPr>
      <w:r w:rsidRPr="00A77A55">
        <w:rPr>
          <w:rFonts w:ascii="Comic Sans MS" w:hAnsi="Comic Sans MS"/>
          <w:b/>
          <w:sz w:val="40"/>
          <w:szCs w:val="40"/>
          <w:u w:val="single"/>
        </w:rPr>
        <w:t>Data Protection/Record Retention Policy</w:t>
      </w:r>
    </w:p>
    <w:p w:rsidR="002840ED" w:rsidRPr="002840ED" w:rsidRDefault="002840ED" w:rsidP="002840ED">
      <w:pPr>
        <w:pStyle w:val="NoSpacing"/>
        <w:jc w:val="center"/>
        <w:rPr>
          <w:rFonts w:ascii="Comic Sans MS" w:hAnsi="Comic Sans MS"/>
          <w:b/>
          <w:sz w:val="28"/>
          <w:szCs w:val="28"/>
          <w:u w:val="single"/>
        </w:rPr>
      </w:pPr>
    </w:p>
    <w:p w:rsidR="002840ED" w:rsidRPr="000A6355" w:rsidRDefault="00A77A55" w:rsidP="00A77A55">
      <w:pPr>
        <w:pStyle w:val="NoSpacing"/>
        <w:rPr>
          <w:rFonts w:ascii="Arial" w:hAnsi="Arial" w:cs="Arial"/>
          <w:b/>
          <w:u w:val="single"/>
        </w:rPr>
      </w:pPr>
      <w:r w:rsidRPr="000A6355">
        <w:rPr>
          <w:rFonts w:ascii="Arial" w:hAnsi="Arial" w:cs="Arial"/>
          <w:b/>
          <w:u w:val="single"/>
        </w:rPr>
        <w:t>Introduction</w:t>
      </w:r>
    </w:p>
    <w:p w:rsidR="00236B2D" w:rsidRDefault="000A6355" w:rsidP="00A77A55">
      <w:pPr>
        <w:pStyle w:val="NoSpacing"/>
        <w:rPr>
          <w:rFonts w:ascii="Arial" w:hAnsi="Arial" w:cs="Arial"/>
        </w:rPr>
      </w:pPr>
      <w:r>
        <w:rPr>
          <w:rFonts w:ascii="Arial" w:hAnsi="Arial" w:cs="Arial"/>
        </w:rPr>
        <w:t xml:space="preserve">This policy was </w:t>
      </w:r>
      <w:r w:rsidR="00A77A55" w:rsidRPr="000A6355">
        <w:rPr>
          <w:rFonts w:ascii="Arial" w:hAnsi="Arial" w:cs="Arial"/>
        </w:rPr>
        <w:t xml:space="preserve">formulated </w:t>
      </w:r>
      <w:r>
        <w:rPr>
          <w:rFonts w:ascii="Arial" w:hAnsi="Arial" w:cs="Arial"/>
        </w:rPr>
        <w:t>and approved by the staff</w:t>
      </w:r>
      <w:r w:rsidR="00B972A2">
        <w:rPr>
          <w:rFonts w:ascii="Arial" w:hAnsi="Arial" w:cs="Arial"/>
        </w:rPr>
        <w:t>,</w:t>
      </w:r>
    </w:p>
    <w:p w:rsidR="00A77A55" w:rsidRPr="000A6355" w:rsidRDefault="000A6355" w:rsidP="00A77A55">
      <w:pPr>
        <w:pStyle w:val="NoSpacing"/>
        <w:rPr>
          <w:rFonts w:ascii="Arial" w:hAnsi="Arial" w:cs="Arial"/>
        </w:rPr>
      </w:pPr>
      <w:r>
        <w:rPr>
          <w:rFonts w:ascii="Arial" w:hAnsi="Arial" w:cs="Arial"/>
        </w:rPr>
        <w:t xml:space="preserve"> </w:t>
      </w:r>
      <w:proofErr w:type="gramStart"/>
      <w:r>
        <w:rPr>
          <w:rFonts w:ascii="Arial" w:hAnsi="Arial" w:cs="Arial"/>
        </w:rPr>
        <w:t>Parent Teacher Association and the Board of Management of Guardian Angels’ N.S</w:t>
      </w:r>
      <w:r w:rsidR="00A77A55" w:rsidRPr="000A6355">
        <w:rPr>
          <w:rFonts w:ascii="Arial" w:hAnsi="Arial" w:cs="Arial"/>
        </w:rPr>
        <w:t>.</w:t>
      </w:r>
      <w:proofErr w:type="gramEnd"/>
      <w:r w:rsidR="00A77A55" w:rsidRPr="000A6355">
        <w:rPr>
          <w:rFonts w:ascii="Arial" w:hAnsi="Arial" w:cs="Arial"/>
        </w:rPr>
        <w:t xml:space="preserve">  The purpose of</w:t>
      </w:r>
      <w:r>
        <w:rPr>
          <w:rFonts w:ascii="Arial" w:hAnsi="Arial" w:cs="Arial"/>
        </w:rPr>
        <w:t xml:space="preserve"> the policy is to identify the r</w:t>
      </w:r>
      <w:r w:rsidR="00A77A55" w:rsidRPr="000A6355">
        <w:rPr>
          <w:rFonts w:ascii="Arial" w:hAnsi="Arial" w:cs="Arial"/>
        </w:rPr>
        <w:t>ecords required to be retained by the school and to ensure confidentiality and manageable procedures in relation to access to such reco</w:t>
      </w:r>
      <w:r>
        <w:rPr>
          <w:rFonts w:ascii="Arial" w:hAnsi="Arial" w:cs="Arial"/>
        </w:rPr>
        <w:t>rds by parents, stakeholders and outside agencies</w:t>
      </w:r>
      <w:r w:rsidR="00A77A55" w:rsidRPr="000A6355">
        <w:rPr>
          <w:rFonts w:ascii="Arial" w:hAnsi="Arial" w:cs="Arial"/>
        </w:rPr>
        <w:t>.</w:t>
      </w:r>
    </w:p>
    <w:p w:rsidR="00A77A55" w:rsidRPr="000A6355" w:rsidRDefault="00A77A55" w:rsidP="00A77A55">
      <w:pPr>
        <w:pStyle w:val="NoSpacing"/>
        <w:rPr>
          <w:rFonts w:ascii="Arial" w:hAnsi="Arial" w:cs="Arial"/>
        </w:rPr>
      </w:pPr>
    </w:p>
    <w:p w:rsidR="00A77A55" w:rsidRPr="000A6355" w:rsidRDefault="00A77A55" w:rsidP="00A77A55">
      <w:pPr>
        <w:pStyle w:val="NoSpacing"/>
        <w:rPr>
          <w:rFonts w:ascii="Arial" w:hAnsi="Arial" w:cs="Arial"/>
          <w:b/>
          <w:u w:val="single"/>
        </w:rPr>
      </w:pPr>
      <w:r w:rsidRPr="000A6355">
        <w:rPr>
          <w:rFonts w:ascii="Arial" w:hAnsi="Arial" w:cs="Arial"/>
          <w:b/>
          <w:u w:val="single"/>
        </w:rPr>
        <w:t>Rational</w:t>
      </w:r>
      <w:r w:rsidR="000A6355">
        <w:rPr>
          <w:rFonts w:ascii="Arial" w:hAnsi="Arial" w:cs="Arial"/>
          <w:b/>
          <w:u w:val="single"/>
        </w:rPr>
        <w:t>e</w:t>
      </w:r>
    </w:p>
    <w:p w:rsidR="002840ED" w:rsidRPr="000A6355" w:rsidRDefault="002840ED" w:rsidP="00A77A55">
      <w:pPr>
        <w:pStyle w:val="NoSpacing"/>
        <w:rPr>
          <w:rFonts w:ascii="Arial" w:hAnsi="Arial" w:cs="Arial"/>
          <w:b/>
          <w:u w:val="single"/>
        </w:rPr>
      </w:pPr>
    </w:p>
    <w:p w:rsidR="00A77A55" w:rsidRPr="000A6355" w:rsidRDefault="000A6355" w:rsidP="00A77A55">
      <w:pPr>
        <w:pStyle w:val="NoSpacing"/>
        <w:numPr>
          <w:ilvl w:val="0"/>
          <w:numId w:val="1"/>
        </w:numPr>
        <w:rPr>
          <w:rFonts w:ascii="Arial" w:hAnsi="Arial" w:cs="Arial"/>
        </w:rPr>
      </w:pPr>
      <w:r>
        <w:rPr>
          <w:rFonts w:ascii="Arial" w:hAnsi="Arial" w:cs="Arial"/>
        </w:rPr>
        <w:t>A policy on data protection and retention</w:t>
      </w:r>
      <w:r w:rsidR="00A77A55" w:rsidRPr="000A6355">
        <w:rPr>
          <w:rFonts w:ascii="Arial" w:hAnsi="Arial" w:cs="Arial"/>
        </w:rPr>
        <w:t xml:space="preserve"> is necessary to ensure that the school has proper procedures in place to ensure accountability and transparency.</w:t>
      </w:r>
    </w:p>
    <w:p w:rsidR="002840ED" w:rsidRPr="000A6355" w:rsidRDefault="002840ED" w:rsidP="002840ED">
      <w:pPr>
        <w:pStyle w:val="NoSpacing"/>
        <w:ind w:left="720"/>
        <w:rPr>
          <w:rFonts w:ascii="Arial" w:hAnsi="Arial" w:cs="Arial"/>
        </w:rPr>
      </w:pPr>
    </w:p>
    <w:p w:rsidR="00A77A55" w:rsidRPr="000A6355" w:rsidRDefault="00A77A55" w:rsidP="00A77A55">
      <w:pPr>
        <w:pStyle w:val="NoSpacing"/>
        <w:numPr>
          <w:ilvl w:val="0"/>
          <w:numId w:val="1"/>
        </w:numPr>
        <w:rPr>
          <w:rFonts w:ascii="Arial" w:hAnsi="Arial" w:cs="Arial"/>
        </w:rPr>
      </w:pPr>
      <w:r w:rsidRPr="000A6355">
        <w:rPr>
          <w:rFonts w:ascii="Arial" w:hAnsi="Arial" w:cs="Arial"/>
        </w:rPr>
        <w:t>It is good practice to record pupil progress so as to identify learning needs.</w:t>
      </w:r>
    </w:p>
    <w:p w:rsidR="002840ED" w:rsidRPr="000A6355" w:rsidRDefault="002840ED" w:rsidP="002840ED">
      <w:pPr>
        <w:pStyle w:val="NoSpacing"/>
        <w:rPr>
          <w:rFonts w:ascii="Arial" w:hAnsi="Arial" w:cs="Arial"/>
        </w:rPr>
      </w:pPr>
    </w:p>
    <w:p w:rsidR="00A77A55" w:rsidRPr="000A6355" w:rsidRDefault="00A77A55" w:rsidP="00A77A55">
      <w:pPr>
        <w:pStyle w:val="NoSpacing"/>
        <w:numPr>
          <w:ilvl w:val="0"/>
          <w:numId w:val="1"/>
        </w:numPr>
        <w:rPr>
          <w:rFonts w:ascii="Arial" w:hAnsi="Arial" w:cs="Arial"/>
        </w:rPr>
      </w:pPr>
      <w:r w:rsidRPr="000A6355">
        <w:rPr>
          <w:rFonts w:ascii="Arial" w:hAnsi="Arial" w:cs="Arial"/>
        </w:rPr>
        <w:t xml:space="preserve">A policy must be put in place to ensure a school complies with </w:t>
      </w:r>
      <w:r w:rsidR="008B46D0" w:rsidRPr="000A6355">
        <w:rPr>
          <w:rFonts w:ascii="Arial" w:hAnsi="Arial" w:cs="Arial"/>
        </w:rPr>
        <w:t>legalisation</w:t>
      </w:r>
      <w:r w:rsidRPr="000A6355">
        <w:rPr>
          <w:rFonts w:ascii="Arial" w:hAnsi="Arial" w:cs="Arial"/>
        </w:rPr>
        <w:t xml:space="preserve"> such as</w:t>
      </w:r>
    </w:p>
    <w:p w:rsidR="002840ED" w:rsidRPr="000A6355" w:rsidRDefault="002840ED" w:rsidP="002840ED">
      <w:pPr>
        <w:pStyle w:val="NoSpacing"/>
        <w:ind w:left="720"/>
        <w:rPr>
          <w:rFonts w:ascii="Arial" w:hAnsi="Arial" w:cs="Arial"/>
        </w:rPr>
      </w:pPr>
    </w:p>
    <w:p w:rsidR="00A77A55" w:rsidRPr="000A6355" w:rsidRDefault="00A77A55" w:rsidP="00A77A55">
      <w:pPr>
        <w:pStyle w:val="NoSpacing"/>
        <w:numPr>
          <w:ilvl w:val="0"/>
          <w:numId w:val="2"/>
        </w:numPr>
        <w:rPr>
          <w:rFonts w:ascii="Arial" w:hAnsi="Arial" w:cs="Arial"/>
        </w:rPr>
      </w:pPr>
      <w:r w:rsidRPr="000A6355">
        <w:rPr>
          <w:rFonts w:ascii="Arial" w:hAnsi="Arial" w:cs="Arial"/>
        </w:rPr>
        <w:t>Education Act 1998, Section 9- requiring a school to provide access to records to students over 18/parents.</w:t>
      </w:r>
    </w:p>
    <w:p w:rsidR="002840ED" w:rsidRPr="000A6355" w:rsidRDefault="002840ED" w:rsidP="002840ED">
      <w:pPr>
        <w:pStyle w:val="NoSpacing"/>
        <w:ind w:left="720"/>
        <w:rPr>
          <w:rFonts w:ascii="Arial" w:hAnsi="Arial" w:cs="Arial"/>
        </w:rPr>
      </w:pPr>
    </w:p>
    <w:p w:rsidR="00A77A55" w:rsidRPr="000A6355" w:rsidRDefault="000A6355" w:rsidP="00A77A55">
      <w:pPr>
        <w:pStyle w:val="NoSpacing"/>
        <w:numPr>
          <w:ilvl w:val="0"/>
          <w:numId w:val="2"/>
        </w:numPr>
        <w:rPr>
          <w:rFonts w:ascii="Arial" w:hAnsi="Arial" w:cs="Arial"/>
        </w:rPr>
      </w:pPr>
      <w:r>
        <w:rPr>
          <w:rFonts w:ascii="Arial" w:hAnsi="Arial" w:cs="Arial"/>
        </w:rPr>
        <w:t>Education Welfare A</w:t>
      </w:r>
      <w:r w:rsidR="00A77A55" w:rsidRPr="000A6355">
        <w:rPr>
          <w:rFonts w:ascii="Arial" w:hAnsi="Arial" w:cs="Arial"/>
        </w:rPr>
        <w:t>ct 2000 requiring a school to report school attendance and</w:t>
      </w:r>
      <w:r>
        <w:rPr>
          <w:rFonts w:ascii="Arial" w:hAnsi="Arial" w:cs="Arial"/>
        </w:rPr>
        <w:t xml:space="preserve"> the</w:t>
      </w:r>
      <w:r w:rsidR="00A77A55" w:rsidRPr="000A6355">
        <w:rPr>
          <w:rFonts w:ascii="Arial" w:hAnsi="Arial" w:cs="Arial"/>
        </w:rPr>
        <w:t xml:space="preserve"> transfer of pupils.</w:t>
      </w:r>
    </w:p>
    <w:p w:rsidR="002840ED" w:rsidRPr="000A6355" w:rsidRDefault="002840ED" w:rsidP="002840ED">
      <w:pPr>
        <w:pStyle w:val="NoSpacing"/>
        <w:rPr>
          <w:rFonts w:ascii="Arial" w:hAnsi="Arial" w:cs="Arial"/>
        </w:rPr>
      </w:pPr>
    </w:p>
    <w:p w:rsidR="00A77A55" w:rsidRPr="000A6355" w:rsidRDefault="00A77A55" w:rsidP="00A77A55">
      <w:pPr>
        <w:pStyle w:val="NoSpacing"/>
        <w:numPr>
          <w:ilvl w:val="0"/>
          <w:numId w:val="2"/>
        </w:numPr>
        <w:rPr>
          <w:rFonts w:ascii="Arial" w:hAnsi="Arial" w:cs="Arial"/>
        </w:rPr>
      </w:pPr>
      <w:r w:rsidRPr="000A6355">
        <w:rPr>
          <w:rFonts w:ascii="Arial" w:hAnsi="Arial" w:cs="Arial"/>
        </w:rPr>
        <w:t>Data Protection Act 1998-2003</w:t>
      </w:r>
    </w:p>
    <w:p w:rsidR="002840ED" w:rsidRPr="000A6355" w:rsidRDefault="002840ED" w:rsidP="002840ED">
      <w:pPr>
        <w:pStyle w:val="NoSpacing"/>
        <w:ind w:left="720"/>
        <w:rPr>
          <w:rFonts w:ascii="Arial" w:hAnsi="Arial" w:cs="Arial"/>
        </w:rPr>
      </w:pPr>
    </w:p>
    <w:p w:rsidR="00A77A55" w:rsidRPr="000A6355" w:rsidRDefault="00A77A55" w:rsidP="00A77A55">
      <w:pPr>
        <w:pStyle w:val="NoSpacing"/>
        <w:rPr>
          <w:rFonts w:ascii="Arial" w:hAnsi="Arial" w:cs="Arial"/>
          <w:b/>
          <w:u w:val="single"/>
        </w:rPr>
      </w:pPr>
      <w:r w:rsidRPr="000A6355">
        <w:rPr>
          <w:rFonts w:ascii="Arial" w:hAnsi="Arial" w:cs="Arial"/>
          <w:b/>
          <w:u w:val="single"/>
        </w:rPr>
        <w:t>Aims/Objectives</w:t>
      </w:r>
    </w:p>
    <w:p w:rsidR="00A77A55" w:rsidRPr="000A6355" w:rsidRDefault="00A77A55" w:rsidP="00A77A55">
      <w:pPr>
        <w:pStyle w:val="NoSpacing"/>
        <w:rPr>
          <w:rFonts w:ascii="Arial" w:hAnsi="Arial" w:cs="Arial"/>
          <w:b/>
          <w:u w:val="single"/>
        </w:rPr>
      </w:pPr>
    </w:p>
    <w:p w:rsidR="002840ED" w:rsidRPr="000A6355" w:rsidRDefault="002840ED" w:rsidP="0062611D">
      <w:pPr>
        <w:pStyle w:val="NoSpacing"/>
        <w:numPr>
          <w:ilvl w:val="0"/>
          <w:numId w:val="4"/>
        </w:numPr>
        <w:rPr>
          <w:rFonts w:ascii="Arial" w:hAnsi="Arial" w:cs="Arial"/>
        </w:rPr>
      </w:pPr>
      <w:r w:rsidRPr="000A6355">
        <w:rPr>
          <w:rFonts w:ascii="Arial" w:hAnsi="Arial" w:cs="Arial"/>
        </w:rPr>
        <w:t>To ensure the school complies with legislative requirements.</w:t>
      </w:r>
    </w:p>
    <w:p w:rsidR="002840ED" w:rsidRPr="000A6355" w:rsidRDefault="002840ED" w:rsidP="002840ED">
      <w:pPr>
        <w:pStyle w:val="NoSpacing"/>
        <w:numPr>
          <w:ilvl w:val="0"/>
          <w:numId w:val="4"/>
        </w:numPr>
        <w:rPr>
          <w:rFonts w:ascii="Arial" w:hAnsi="Arial" w:cs="Arial"/>
        </w:rPr>
      </w:pPr>
      <w:r w:rsidRPr="000A6355">
        <w:rPr>
          <w:rFonts w:ascii="Arial" w:hAnsi="Arial" w:cs="Arial"/>
        </w:rPr>
        <w:t>To clarify the types of records maintained and the procedures relating to making them available to the relevant bodies.</w:t>
      </w:r>
    </w:p>
    <w:p w:rsidR="002840ED" w:rsidRPr="000A6355" w:rsidRDefault="002840ED" w:rsidP="002840ED">
      <w:pPr>
        <w:pStyle w:val="NoSpacing"/>
        <w:numPr>
          <w:ilvl w:val="0"/>
          <w:numId w:val="4"/>
        </w:numPr>
        <w:rPr>
          <w:rFonts w:ascii="Arial" w:hAnsi="Arial" w:cs="Arial"/>
        </w:rPr>
      </w:pPr>
      <w:r w:rsidRPr="000A6355">
        <w:rPr>
          <w:rFonts w:ascii="Arial" w:hAnsi="Arial" w:cs="Arial"/>
        </w:rPr>
        <w:t>To put in place a proper recording and reporting framework on the educational progress of pupils.</w:t>
      </w:r>
    </w:p>
    <w:p w:rsidR="008B46D0" w:rsidRPr="000A6355" w:rsidRDefault="002840ED" w:rsidP="008B46D0">
      <w:pPr>
        <w:pStyle w:val="NoSpacing"/>
        <w:numPr>
          <w:ilvl w:val="0"/>
          <w:numId w:val="4"/>
        </w:numPr>
        <w:rPr>
          <w:rFonts w:ascii="Arial" w:hAnsi="Arial" w:cs="Arial"/>
        </w:rPr>
      </w:pPr>
      <w:r w:rsidRPr="000A6355">
        <w:rPr>
          <w:rFonts w:ascii="Arial" w:hAnsi="Arial" w:cs="Arial"/>
        </w:rPr>
        <w:t>To establish clear guidelines on making these records availabl</w:t>
      </w:r>
      <w:r w:rsidR="008B46D0" w:rsidRPr="000A6355">
        <w:rPr>
          <w:rFonts w:ascii="Arial" w:hAnsi="Arial" w:cs="Arial"/>
        </w:rPr>
        <w:t>e to parents and pupils over 18</w:t>
      </w:r>
    </w:p>
    <w:p w:rsidR="0062611D" w:rsidRPr="000A6355" w:rsidRDefault="0062611D" w:rsidP="008B46D0">
      <w:pPr>
        <w:pStyle w:val="NoSpacing"/>
        <w:numPr>
          <w:ilvl w:val="0"/>
          <w:numId w:val="4"/>
        </w:numPr>
        <w:rPr>
          <w:rFonts w:ascii="Arial" w:hAnsi="Arial" w:cs="Arial"/>
        </w:rPr>
      </w:pPr>
      <w:r w:rsidRPr="000A6355">
        <w:rPr>
          <w:rFonts w:ascii="Arial" w:hAnsi="Arial" w:cs="Arial"/>
        </w:rPr>
        <w:t>To stipulate the length of time records and reports will be retained.</w:t>
      </w:r>
    </w:p>
    <w:p w:rsidR="0062611D" w:rsidRPr="000A6355" w:rsidRDefault="0062611D" w:rsidP="0062611D">
      <w:pPr>
        <w:pStyle w:val="NoSpacing"/>
        <w:ind w:left="720"/>
        <w:rPr>
          <w:rFonts w:ascii="Arial" w:hAnsi="Arial" w:cs="Arial"/>
        </w:rPr>
      </w:pPr>
    </w:p>
    <w:p w:rsidR="00955B4F" w:rsidRPr="000A6355" w:rsidRDefault="00955B4F" w:rsidP="0035351A">
      <w:pPr>
        <w:pStyle w:val="NoSpacing"/>
        <w:rPr>
          <w:rFonts w:ascii="Arial" w:hAnsi="Arial" w:cs="Arial"/>
        </w:rPr>
      </w:pPr>
      <w:r w:rsidRPr="000A6355">
        <w:rPr>
          <w:rFonts w:ascii="Arial" w:hAnsi="Arial" w:cs="Arial"/>
          <w:b/>
          <w:u w:val="single"/>
        </w:rPr>
        <w:t>Guidelines</w:t>
      </w:r>
    </w:p>
    <w:p w:rsidR="00955B4F" w:rsidRPr="000A6355" w:rsidRDefault="00955B4F" w:rsidP="00955B4F">
      <w:pPr>
        <w:pStyle w:val="NoSpacing"/>
        <w:rPr>
          <w:rFonts w:ascii="Arial" w:hAnsi="Arial" w:cs="Arial"/>
        </w:rPr>
      </w:pPr>
      <w:r w:rsidRPr="000A6355">
        <w:rPr>
          <w:rFonts w:ascii="Arial" w:hAnsi="Arial" w:cs="Arial"/>
        </w:rPr>
        <w:t xml:space="preserve">The Principal assumes the function of data controller and </w:t>
      </w:r>
      <w:r w:rsidR="001B65B0" w:rsidRPr="000A6355">
        <w:rPr>
          <w:rFonts w:ascii="Arial" w:hAnsi="Arial" w:cs="Arial"/>
        </w:rPr>
        <w:t>supervises the application of the Data Protection Act within the school. The data under the control of the principal comes under the following headings.</w:t>
      </w:r>
    </w:p>
    <w:p w:rsidR="001B65B0" w:rsidRPr="000A6355" w:rsidRDefault="001B65B0" w:rsidP="00955B4F">
      <w:pPr>
        <w:pStyle w:val="NoSpacing"/>
        <w:rPr>
          <w:rFonts w:ascii="Arial" w:hAnsi="Arial" w:cs="Arial"/>
        </w:rPr>
      </w:pPr>
    </w:p>
    <w:p w:rsidR="001B65B0" w:rsidRPr="000A6355" w:rsidRDefault="001B65B0" w:rsidP="00955B4F">
      <w:pPr>
        <w:pStyle w:val="NoSpacing"/>
        <w:rPr>
          <w:rFonts w:ascii="Arial" w:hAnsi="Arial" w:cs="Arial"/>
          <w:b/>
          <w:u w:val="single"/>
        </w:rPr>
      </w:pPr>
      <w:r w:rsidRPr="000A6355">
        <w:rPr>
          <w:rFonts w:ascii="Arial" w:hAnsi="Arial" w:cs="Arial"/>
          <w:b/>
          <w:u w:val="single"/>
        </w:rPr>
        <w:t>Personal Data</w:t>
      </w:r>
    </w:p>
    <w:p w:rsidR="001B65B0" w:rsidRPr="000A6355" w:rsidRDefault="001B65B0" w:rsidP="00955B4F">
      <w:pPr>
        <w:pStyle w:val="NoSpacing"/>
        <w:rPr>
          <w:rFonts w:ascii="Arial" w:hAnsi="Arial" w:cs="Arial"/>
        </w:rPr>
      </w:pPr>
      <w:r w:rsidRPr="000A6355">
        <w:rPr>
          <w:rFonts w:ascii="Arial" w:hAnsi="Arial" w:cs="Arial"/>
        </w:rPr>
        <w:t xml:space="preserve">This data relates to personal details of the students/staff such as name, address, date of birth, gender, medical details, dietary information, P.P.S. No., Parents and </w:t>
      </w:r>
      <w:r w:rsidRPr="000A6355">
        <w:rPr>
          <w:rFonts w:ascii="Arial" w:hAnsi="Arial" w:cs="Arial"/>
        </w:rPr>
        <w:lastRenderedPageBreak/>
        <w:t>Guardians</w:t>
      </w:r>
      <w:r w:rsidR="000A6355">
        <w:rPr>
          <w:rFonts w:ascii="Arial" w:hAnsi="Arial" w:cs="Arial"/>
        </w:rPr>
        <w:t xml:space="preserve"> details. These are kept in the S</w:t>
      </w:r>
      <w:r w:rsidRPr="000A6355">
        <w:rPr>
          <w:rFonts w:ascii="Arial" w:hAnsi="Arial" w:cs="Arial"/>
        </w:rPr>
        <w:t xml:space="preserve">ecretary’s office, </w:t>
      </w:r>
      <w:r w:rsidR="000A6355">
        <w:rPr>
          <w:rFonts w:ascii="Arial" w:hAnsi="Arial" w:cs="Arial"/>
        </w:rPr>
        <w:t xml:space="preserve">the Principal’s office </w:t>
      </w:r>
      <w:r w:rsidRPr="000A6355">
        <w:rPr>
          <w:rFonts w:ascii="Arial" w:hAnsi="Arial" w:cs="Arial"/>
        </w:rPr>
        <w:t>teacher filing cabinets, Aladdin Schools, and the Primary Online Data Base (POD).</w:t>
      </w:r>
    </w:p>
    <w:p w:rsidR="001B65B0" w:rsidRPr="000A6355" w:rsidRDefault="001B65B0" w:rsidP="00955B4F">
      <w:pPr>
        <w:pStyle w:val="NoSpacing"/>
        <w:rPr>
          <w:rFonts w:ascii="Arial" w:hAnsi="Arial" w:cs="Arial"/>
        </w:rPr>
      </w:pPr>
    </w:p>
    <w:p w:rsidR="001B65B0" w:rsidRPr="000A6355" w:rsidRDefault="001B65B0" w:rsidP="00955B4F">
      <w:pPr>
        <w:pStyle w:val="NoSpacing"/>
        <w:rPr>
          <w:rFonts w:ascii="Arial" w:hAnsi="Arial" w:cs="Arial"/>
          <w:b/>
          <w:u w:val="single"/>
        </w:rPr>
      </w:pPr>
      <w:r w:rsidRPr="000A6355">
        <w:rPr>
          <w:rFonts w:ascii="Arial" w:hAnsi="Arial" w:cs="Arial"/>
          <w:b/>
          <w:u w:val="single"/>
        </w:rPr>
        <w:t>Sensitive Data</w:t>
      </w:r>
    </w:p>
    <w:p w:rsidR="001B65B0" w:rsidRPr="000A6355" w:rsidRDefault="001B65B0" w:rsidP="00955B4F">
      <w:pPr>
        <w:pStyle w:val="NoSpacing"/>
        <w:rPr>
          <w:rFonts w:ascii="Arial" w:hAnsi="Arial" w:cs="Arial"/>
        </w:rPr>
      </w:pPr>
    </w:p>
    <w:p w:rsidR="001B65B0" w:rsidRPr="000A6355" w:rsidRDefault="001B65B0" w:rsidP="00955B4F">
      <w:pPr>
        <w:pStyle w:val="NoSpacing"/>
        <w:rPr>
          <w:rFonts w:ascii="Arial" w:hAnsi="Arial" w:cs="Arial"/>
        </w:rPr>
      </w:pPr>
      <w:r w:rsidRPr="000A6355">
        <w:rPr>
          <w:rFonts w:ascii="Arial" w:hAnsi="Arial" w:cs="Arial"/>
        </w:rPr>
        <w:t>Ethnic origin, nationality, and religious belief</w:t>
      </w:r>
      <w:r w:rsidR="000A6355">
        <w:rPr>
          <w:rFonts w:ascii="Arial" w:hAnsi="Arial" w:cs="Arial"/>
        </w:rPr>
        <w:t>s</w:t>
      </w:r>
    </w:p>
    <w:p w:rsidR="001B65B0" w:rsidRPr="000A6355" w:rsidRDefault="001B65B0" w:rsidP="00955B4F">
      <w:pPr>
        <w:pStyle w:val="NoSpacing"/>
        <w:rPr>
          <w:rFonts w:ascii="Arial" w:hAnsi="Arial" w:cs="Arial"/>
        </w:rPr>
      </w:pPr>
      <w:r w:rsidRPr="000A6355">
        <w:rPr>
          <w:rFonts w:ascii="Arial" w:hAnsi="Arial" w:cs="Arial"/>
        </w:rPr>
        <w:t>Personal and s</w:t>
      </w:r>
      <w:r w:rsidR="000A6355">
        <w:rPr>
          <w:rFonts w:ascii="Arial" w:hAnsi="Arial" w:cs="Arial"/>
        </w:rPr>
        <w:t>ensitive data are stored in S</w:t>
      </w:r>
      <w:r w:rsidR="00C85758" w:rsidRPr="000A6355">
        <w:rPr>
          <w:rFonts w:ascii="Arial" w:hAnsi="Arial" w:cs="Arial"/>
        </w:rPr>
        <w:t xml:space="preserve">ecretary’s office, </w:t>
      </w:r>
      <w:r w:rsidR="000A6355">
        <w:rPr>
          <w:rFonts w:ascii="Arial" w:hAnsi="Arial" w:cs="Arial"/>
        </w:rPr>
        <w:t xml:space="preserve">the Principal’s Office, </w:t>
      </w:r>
      <w:r w:rsidR="00C85758" w:rsidRPr="000A6355">
        <w:rPr>
          <w:rFonts w:ascii="Arial" w:hAnsi="Arial" w:cs="Arial"/>
        </w:rPr>
        <w:t>Aladdin Schools, and the Primary Online Data Base (POD).</w:t>
      </w:r>
    </w:p>
    <w:p w:rsidR="00C85758" w:rsidRPr="000A6355" w:rsidRDefault="00C85758" w:rsidP="00955B4F">
      <w:pPr>
        <w:pStyle w:val="NoSpacing"/>
        <w:rPr>
          <w:rFonts w:ascii="Arial" w:hAnsi="Arial" w:cs="Arial"/>
        </w:rPr>
      </w:pPr>
    </w:p>
    <w:p w:rsidR="00C85758" w:rsidRPr="000A6355" w:rsidRDefault="00C85758" w:rsidP="00C85758">
      <w:pPr>
        <w:pStyle w:val="NoSpacing"/>
        <w:numPr>
          <w:ilvl w:val="0"/>
          <w:numId w:val="5"/>
        </w:numPr>
        <w:rPr>
          <w:rFonts w:ascii="Arial" w:hAnsi="Arial" w:cs="Arial"/>
          <w:b/>
        </w:rPr>
      </w:pPr>
      <w:r w:rsidRPr="000A6355">
        <w:rPr>
          <w:rFonts w:ascii="Arial" w:hAnsi="Arial" w:cs="Arial"/>
          <w:b/>
        </w:rPr>
        <w:t>Details of all personal data which will be held, the format in which it will be held and the purpose(s) for collection the data in each case.</w:t>
      </w:r>
    </w:p>
    <w:p w:rsidR="00C85758" w:rsidRPr="000A6355" w:rsidRDefault="00C85758" w:rsidP="00C85758">
      <w:pPr>
        <w:pStyle w:val="NoSpacing"/>
        <w:rPr>
          <w:rFonts w:ascii="Arial" w:hAnsi="Arial" w:cs="Arial"/>
        </w:rPr>
      </w:pPr>
    </w:p>
    <w:p w:rsidR="00C85758" w:rsidRPr="000A6355" w:rsidRDefault="00C85758" w:rsidP="00C85758">
      <w:pPr>
        <w:pStyle w:val="NoSpacing"/>
        <w:rPr>
          <w:rFonts w:ascii="Arial" w:hAnsi="Arial" w:cs="Arial"/>
        </w:rPr>
      </w:pPr>
      <w:r w:rsidRPr="000A6355">
        <w:rPr>
          <w:rFonts w:ascii="Arial" w:hAnsi="Arial" w:cs="Arial"/>
        </w:rPr>
        <w:t xml:space="preserve">The personal data records </w:t>
      </w:r>
      <w:r w:rsidR="0035351A" w:rsidRPr="000A6355">
        <w:rPr>
          <w:rFonts w:ascii="Arial" w:hAnsi="Arial" w:cs="Arial"/>
        </w:rPr>
        <w:t>held by the school may include:</w:t>
      </w:r>
    </w:p>
    <w:p w:rsidR="00C85758" w:rsidRPr="000A6355" w:rsidRDefault="00C85758" w:rsidP="00C85758">
      <w:pPr>
        <w:pStyle w:val="NoSpacing"/>
        <w:rPr>
          <w:rFonts w:ascii="Arial" w:hAnsi="Arial" w:cs="Arial"/>
        </w:rPr>
      </w:pPr>
      <w:r w:rsidRPr="000A6355">
        <w:rPr>
          <w:rFonts w:ascii="Arial" w:hAnsi="Arial" w:cs="Arial"/>
          <w:b/>
        </w:rPr>
        <w:t xml:space="preserve">Staff records: </w:t>
      </w:r>
      <w:r w:rsidRPr="000A6355">
        <w:rPr>
          <w:rFonts w:ascii="Arial" w:hAnsi="Arial" w:cs="Arial"/>
        </w:rPr>
        <w:t>These may include:</w:t>
      </w:r>
    </w:p>
    <w:p w:rsidR="00C85758" w:rsidRPr="000A6355" w:rsidRDefault="00C85758" w:rsidP="00C85758">
      <w:pPr>
        <w:pStyle w:val="NoSpacing"/>
        <w:numPr>
          <w:ilvl w:val="0"/>
          <w:numId w:val="7"/>
        </w:numPr>
        <w:rPr>
          <w:rFonts w:ascii="Arial" w:hAnsi="Arial" w:cs="Arial"/>
        </w:rPr>
      </w:pPr>
      <w:r w:rsidRPr="000A6355">
        <w:rPr>
          <w:rFonts w:ascii="Arial" w:hAnsi="Arial" w:cs="Arial"/>
        </w:rPr>
        <w:t>Name, address and contact details, PPS number</w:t>
      </w:r>
    </w:p>
    <w:p w:rsidR="00C85758" w:rsidRPr="000A6355" w:rsidRDefault="00C85758" w:rsidP="00C85758">
      <w:pPr>
        <w:pStyle w:val="NoSpacing"/>
        <w:numPr>
          <w:ilvl w:val="0"/>
          <w:numId w:val="7"/>
        </w:numPr>
        <w:rPr>
          <w:rFonts w:ascii="Arial" w:hAnsi="Arial" w:cs="Arial"/>
        </w:rPr>
      </w:pPr>
      <w:r w:rsidRPr="000A6355">
        <w:rPr>
          <w:rFonts w:ascii="Arial" w:hAnsi="Arial" w:cs="Arial"/>
        </w:rPr>
        <w:t>Original records of application and appointment</w:t>
      </w:r>
    </w:p>
    <w:p w:rsidR="00C85758" w:rsidRPr="000A6355" w:rsidRDefault="00C85758" w:rsidP="00C85758">
      <w:pPr>
        <w:pStyle w:val="NoSpacing"/>
        <w:numPr>
          <w:ilvl w:val="0"/>
          <w:numId w:val="7"/>
        </w:numPr>
        <w:rPr>
          <w:rFonts w:ascii="Arial" w:hAnsi="Arial" w:cs="Arial"/>
        </w:rPr>
      </w:pPr>
      <w:r w:rsidRPr="000A6355">
        <w:rPr>
          <w:rFonts w:ascii="Arial" w:hAnsi="Arial" w:cs="Arial"/>
        </w:rPr>
        <w:t>Record of appointments to promoted posts</w:t>
      </w:r>
    </w:p>
    <w:p w:rsidR="00C85758" w:rsidRPr="000A6355" w:rsidRDefault="00C85758" w:rsidP="00C85758">
      <w:pPr>
        <w:pStyle w:val="NoSpacing"/>
        <w:numPr>
          <w:ilvl w:val="0"/>
          <w:numId w:val="7"/>
        </w:numPr>
        <w:rPr>
          <w:rFonts w:ascii="Arial" w:hAnsi="Arial" w:cs="Arial"/>
        </w:rPr>
      </w:pPr>
      <w:r w:rsidRPr="000A6355">
        <w:rPr>
          <w:rFonts w:ascii="Arial" w:hAnsi="Arial" w:cs="Arial"/>
        </w:rPr>
        <w:t>Details of approved absences (career breaks, parental leave, study leave etc.)</w:t>
      </w:r>
    </w:p>
    <w:p w:rsidR="00C85758" w:rsidRPr="000A6355" w:rsidRDefault="00C85758" w:rsidP="00C85758">
      <w:pPr>
        <w:pStyle w:val="NoSpacing"/>
        <w:numPr>
          <w:ilvl w:val="0"/>
          <w:numId w:val="7"/>
        </w:numPr>
        <w:rPr>
          <w:rFonts w:ascii="Arial" w:hAnsi="Arial" w:cs="Arial"/>
        </w:rPr>
      </w:pPr>
      <w:r w:rsidRPr="000A6355">
        <w:rPr>
          <w:rFonts w:ascii="Arial" w:hAnsi="Arial" w:cs="Arial"/>
        </w:rPr>
        <w:t>Det</w:t>
      </w:r>
      <w:r w:rsidR="004F12B1" w:rsidRPr="000A6355">
        <w:rPr>
          <w:rFonts w:ascii="Arial" w:hAnsi="Arial" w:cs="Arial"/>
        </w:rPr>
        <w:t>ails of work record (qualifications, classes taught, subjects etc.)</w:t>
      </w:r>
    </w:p>
    <w:p w:rsidR="004F12B1" w:rsidRPr="000A6355" w:rsidRDefault="004F12B1" w:rsidP="00C85758">
      <w:pPr>
        <w:pStyle w:val="NoSpacing"/>
        <w:numPr>
          <w:ilvl w:val="0"/>
          <w:numId w:val="7"/>
        </w:numPr>
        <w:rPr>
          <w:rFonts w:ascii="Arial" w:hAnsi="Arial" w:cs="Arial"/>
        </w:rPr>
      </w:pPr>
      <w:r w:rsidRPr="000A6355">
        <w:rPr>
          <w:rFonts w:ascii="Arial" w:hAnsi="Arial" w:cs="Arial"/>
        </w:rPr>
        <w:t>Details of complaints and/or grievances including consultations or competency discussions, action/improvement/evaluation plans and record of progress.</w:t>
      </w:r>
    </w:p>
    <w:p w:rsidR="004F12B1" w:rsidRPr="000A6355" w:rsidRDefault="004F12B1" w:rsidP="004F12B1">
      <w:pPr>
        <w:pStyle w:val="NoSpacing"/>
        <w:ind w:left="720"/>
        <w:rPr>
          <w:rFonts w:ascii="Arial" w:hAnsi="Arial" w:cs="Arial"/>
        </w:rPr>
      </w:pPr>
      <w:r w:rsidRPr="000A6355">
        <w:rPr>
          <w:rFonts w:ascii="Arial" w:hAnsi="Arial" w:cs="Arial"/>
          <w:b/>
        </w:rPr>
        <w:t xml:space="preserve">Note: </w:t>
      </w:r>
      <w:r w:rsidRPr="000A6355">
        <w:rPr>
          <w:rFonts w:ascii="Arial" w:hAnsi="Arial" w:cs="Arial"/>
        </w:rPr>
        <w:t>a record of grievances may be maintained which is distinct from and separate to individual personnel files.</w:t>
      </w:r>
    </w:p>
    <w:p w:rsidR="004F12B1" w:rsidRPr="000A6355" w:rsidRDefault="004F12B1" w:rsidP="004F12B1">
      <w:pPr>
        <w:pStyle w:val="NoSpacing"/>
        <w:rPr>
          <w:rFonts w:ascii="Arial" w:hAnsi="Arial" w:cs="Arial"/>
        </w:rPr>
      </w:pPr>
    </w:p>
    <w:p w:rsidR="004F12B1" w:rsidRPr="000A6355" w:rsidRDefault="004F12B1" w:rsidP="004F12B1">
      <w:pPr>
        <w:pStyle w:val="NoSpacing"/>
        <w:rPr>
          <w:rFonts w:ascii="Arial" w:hAnsi="Arial" w:cs="Arial"/>
        </w:rPr>
      </w:pPr>
      <w:r w:rsidRPr="000A6355">
        <w:rPr>
          <w:rFonts w:ascii="Arial" w:hAnsi="Arial" w:cs="Arial"/>
        </w:rPr>
        <w:t>Records will be kept manually within a filing system and on comp</w:t>
      </w:r>
      <w:r w:rsidR="0035351A" w:rsidRPr="000A6355">
        <w:rPr>
          <w:rFonts w:ascii="Arial" w:hAnsi="Arial" w:cs="Arial"/>
        </w:rPr>
        <w:t>uter record (database) or both.</w:t>
      </w:r>
    </w:p>
    <w:p w:rsidR="004F12B1" w:rsidRPr="000A6355" w:rsidRDefault="004F12B1" w:rsidP="004F12B1">
      <w:pPr>
        <w:pStyle w:val="NoSpacing"/>
        <w:rPr>
          <w:rFonts w:ascii="Arial" w:hAnsi="Arial" w:cs="Arial"/>
        </w:rPr>
      </w:pPr>
      <w:r w:rsidRPr="000A6355">
        <w:rPr>
          <w:rFonts w:ascii="Arial" w:hAnsi="Arial" w:cs="Arial"/>
        </w:rPr>
        <w:t>Purpose for keep</w:t>
      </w:r>
      <w:r w:rsidR="0035351A" w:rsidRPr="000A6355">
        <w:rPr>
          <w:rFonts w:ascii="Arial" w:hAnsi="Arial" w:cs="Arial"/>
        </w:rPr>
        <w:t xml:space="preserve">ing staff records may include: </w:t>
      </w:r>
      <w:r w:rsidRPr="000A6355">
        <w:rPr>
          <w:rFonts w:ascii="Arial" w:hAnsi="Arial" w:cs="Arial"/>
        </w:rPr>
        <w:t xml:space="preserve"> </w:t>
      </w:r>
      <w:r w:rsidR="0035351A" w:rsidRPr="000A6355">
        <w:rPr>
          <w:rFonts w:ascii="Arial" w:hAnsi="Arial" w:cs="Arial"/>
        </w:rPr>
        <w:t>t</w:t>
      </w:r>
      <w:r w:rsidRPr="000A6355">
        <w:rPr>
          <w:rFonts w:ascii="Arial" w:hAnsi="Arial" w:cs="Arial"/>
        </w:rPr>
        <w:t>o</w:t>
      </w:r>
      <w:r w:rsidR="0035351A" w:rsidRPr="000A6355">
        <w:rPr>
          <w:rFonts w:ascii="Arial" w:hAnsi="Arial" w:cs="Arial"/>
        </w:rPr>
        <w:t xml:space="preserve"> </w:t>
      </w:r>
      <w:r w:rsidRPr="000A6355">
        <w:rPr>
          <w:rFonts w:ascii="Arial" w:hAnsi="Arial" w:cs="Arial"/>
        </w:rPr>
        <w:t>facilitate the payment of staff, to facilitate</w:t>
      </w:r>
      <w:r w:rsidR="0035351A" w:rsidRPr="000A6355">
        <w:rPr>
          <w:rFonts w:ascii="Arial" w:hAnsi="Arial" w:cs="Arial"/>
        </w:rPr>
        <w:t xml:space="preserve"> pension payments in the future, a record of promotions made etc.</w:t>
      </w:r>
    </w:p>
    <w:p w:rsidR="0035351A" w:rsidRPr="000A6355" w:rsidRDefault="0035351A" w:rsidP="004F12B1">
      <w:pPr>
        <w:pStyle w:val="NoSpacing"/>
        <w:rPr>
          <w:rFonts w:ascii="Arial" w:hAnsi="Arial" w:cs="Arial"/>
        </w:rPr>
      </w:pPr>
    </w:p>
    <w:p w:rsidR="0035351A" w:rsidRPr="000A6355" w:rsidRDefault="0035351A" w:rsidP="004F12B1">
      <w:pPr>
        <w:pStyle w:val="NoSpacing"/>
        <w:rPr>
          <w:rFonts w:ascii="Arial" w:hAnsi="Arial" w:cs="Arial"/>
        </w:rPr>
      </w:pPr>
      <w:r w:rsidRPr="000A6355">
        <w:rPr>
          <w:rFonts w:ascii="Arial" w:hAnsi="Arial" w:cs="Arial"/>
          <w:b/>
        </w:rPr>
        <w:t xml:space="preserve">Student records: </w:t>
      </w:r>
      <w:r w:rsidRPr="000A6355">
        <w:rPr>
          <w:rFonts w:ascii="Arial" w:hAnsi="Arial" w:cs="Arial"/>
        </w:rPr>
        <w:t xml:space="preserve"> these may include:</w:t>
      </w:r>
    </w:p>
    <w:p w:rsidR="0035351A" w:rsidRPr="000A6355" w:rsidRDefault="0035351A" w:rsidP="0035351A">
      <w:pPr>
        <w:pStyle w:val="NoSpacing"/>
        <w:numPr>
          <w:ilvl w:val="0"/>
          <w:numId w:val="8"/>
        </w:numPr>
        <w:rPr>
          <w:rFonts w:ascii="Arial" w:hAnsi="Arial" w:cs="Arial"/>
        </w:rPr>
      </w:pPr>
      <w:r w:rsidRPr="000A6355">
        <w:rPr>
          <w:rFonts w:ascii="Arial" w:hAnsi="Arial" w:cs="Arial"/>
        </w:rPr>
        <w:t>Information which may be sought and recorded at enrolment, including:</w:t>
      </w:r>
    </w:p>
    <w:p w:rsidR="0035351A" w:rsidRPr="000A6355" w:rsidRDefault="0035351A" w:rsidP="0035351A">
      <w:pPr>
        <w:pStyle w:val="NoSpacing"/>
        <w:numPr>
          <w:ilvl w:val="0"/>
          <w:numId w:val="9"/>
        </w:numPr>
        <w:rPr>
          <w:rFonts w:ascii="Arial" w:hAnsi="Arial" w:cs="Arial"/>
        </w:rPr>
      </w:pPr>
      <w:r w:rsidRPr="000A6355">
        <w:rPr>
          <w:rFonts w:ascii="Arial" w:hAnsi="Arial" w:cs="Arial"/>
        </w:rPr>
        <w:t>name, address and contact details, PPS number</w:t>
      </w:r>
    </w:p>
    <w:p w:rsidR="0035351A" w:rsidRPr="000A6355" w:rsidRDefault="0035351A" w:rsidP="0035351A">
      <w:pPr>
        <w:pStyle w:val="NoSpacing"/>
        <w:numPr>
          <w:ilvl w:val="0"/>
          <w:numId w:val="9"/>
        </w:numPr>
        <w:rPr>
          <w:rFonts w:ascii="Arial" w:hAnsi="Arial" w:cs="Arial"/>
        </w:rPr>
      </w:pPr>
      <w:r w:rsidRPr="000A6355">
        <w:rPr>
          <w:rFonts w:ascii="Arial" w:hAnsi="Arial" w:cs="Arial"/>
        </w:rPr>
        <w:t>names and addresses of parents/guardians and their contact details</w:t>
      </w:r>
    </w:p>
    <w:p w:rsidR="0035351A" w:rsidRPr="000A6355" w:rsidRDefault="0035351A" w:rsidP="0035351A">
      <w:pPr>
        <w:pStyle w:val="NoSpacing"/>
        <w:numPr>
          <w:ilvl w:val="0"/>
          <w:numId w:val="9"/>
        </w:numPr>
        <w:rPr>
          <w:rFonts w:ascii="Arial" w:hAnsi="Arial" w:cs="Arial"/>
        </w:rPr>
      </w:pPr>
      <w:r w:rsidRPr="000A6355">
        <w:rPr>
          <w:rFonts w:ascii="Arial" w:hAnsi="Arial" w:cs="Arial"/>
        </w:rPr>
        <w:t>religious belief</w:t>
      </w:r>
    </w:p>
    <w:p w:rsidR="0035351A" w:rsidRPr="000A6355" w:rsidRDefault="0035351A" w:rsidP="0035351A">
      <w:pPr>
        <w:pStyle w:val="NoSpacing"/>
        <w:numPr>
          <w:ilvl w:val="0"/>
          <w:numId w:val="9"/>
        </w:numPr>
        <w:rPr>
          <w:rFonts w:ascii="Arial" w:hAnsi="Arial" w:cs="Arial"/>
        </w:rPr>
      </w:pPr>
      <w:r w:rsidRPr="000A6355">
        <w:rPr>
          <w:rFonts w:ascii="Arial" w:hAnsi="Arial" w:cs="Arial"/>
        </w:rPr>
        <w:t>racial, ethnic or national origin</w:t>
      </w:r>
    </w:p>
    <w:p w:rsidR="0035351A" w:rsidRPr="000A6355" w:rsidRDefault="0035351A" w:rsidP="0035351A">
      <w:pPr>
        <w:pStyle w:val="NoSpacing"/>
        <w:numPr>
          <w:ilvl w:val="0"/>
          <w:numId w:val="9"/>
        </w:numPr>
        <w:rPr>
          <w:rFonts w:ascii="Arial" w:hAnsi="Arial" w:cs="Arial"/>
        </w:rPr>
      </w:pPr>
      <w:r w:rsidRPr="000A6355">
        <w:rPr>
          <w:rFonts w:ascii="Arial" w:hAnsi="Arial" w:cs="Arial"/>
        </w:rPr>
        <w:t>membership of the traveller community, where relevant</w:t>
      </w:r>
    </w:p>
    <w:p w:rsidR="0062611D" w:rsidRPr="000A6355" w:rsidRDefault="0035351A" w:rsidP="0062611D">
      <w:pPr>
        <w:pStyle w:val="NoSpacing"/>
        <w:numPr>
          <w:ilvl w:val="0"/>
          <w:numId w:val="9"/>
        </w:numPr>
        <w:rPr>
          <w:rFonts w:ascii="Arial" w:hAnsi="Arial" w:cs="Arial"/>
        </w:rPr>
      </w:pPr>
      <w:r w:rsidRPr="000A6355">
        <w:rPr>
          <w:rFonts w:ascii="Arial" w:hAnsi="Arial" w:cs="Arial"/>
        </w:rPr>
        <w:t>any relevant special conditions (e.g. special educational needs, health issues etc.) which may apply</w:t>
      </w:r>
    </w:p>
    <w:p w:rsidR="0062611D" w:rsidRPr="000A6355" w:rsidRDefault="0062611D" w:rsidP="0062611D">
      <w:pPr>
        <w:pStyle w:val="NoSpacing"/>
        <w:numPr>
          <w:ilvl w:val="0"/>
          <w:numId w:val="8"/>
        </w:numPr>
        <w:rPr>
          <w:rFonts w:ascii="Arial" w:hAnsi="Arial" w:cs="Arial"/>
        </w:rPr>
      </w:pPr>
      <w:r w:rsidRPr="000A6355">
        <w:rPr>
          <w:rFonts w:ascii="Arial" w:hAnsi="Arial" w:cs="Arial"/>
        </w:rPr>
        <w:t>Information on previous academic record</w:t>
      </w:r>
      <w:r w:rsidR="000A6355">
        <w:rPr>
          <w:rFonts w:ascii="Arial" w:hAnsi="Arial" w:cs="Arial"/>
        </w:rPr>
        <w:t>s</w:t>
      </w:r>
    </w:p>
    <w:p w:rsidR="0062611D" w:rsidRPr="000A6355" w:rsidRDefault="0062611D" w:rsidP="0062611D">
      <w:pPr>
        <w:pStyle w:val="NoSpacing"/>
        <w:numPr>
          <w:ilvl w:val="0"/>
          <w:numId w:val="8"/>
        </w:numPr>
        <w:rPr>
          <w:rFonts w:ascii="Arial" w:hAnsi="Arial" w:cs="Arial"/>
        </w:rPr>
      </w:pPr>
      <w:r w:rsidRPr="000A6355">
        <w:rPr>
          <w:rFonts w:ascii="Arial" w:hAnsi="Arial" w:cs="Arial"/>
        </w:rPr>
        <w:t>Psychological assessments</w:t>
      </w:r>
    </w:p>
    <w:p w:rsidR="0062611D" w:rsidRPr="000A6355" w:rsidRDefault="0062611D" w:rsidP="0062611D">
      <w:pPr>
        <w:pStyle w:val="NoSpacing"/>
        <w:numPr>
          <w:ilvl w:val="0"/>
          <w:numId w:val="8"/>
        </w:numPr>
        <w:rPr>
          <w:rFonts w:ascii="Arial" w:hAnsi="Arial" w:cs="Arial"/>
        </w:rPr>
      </w:pPr>
      <w:r w:rsidRPr="000A6355">
        <w:rPr>
          <w:rFonts w:ascii="Arial" w:hAnsi="Arial" w:cs="Arial"/>
        </w:rPr>
        <w:t>Academic record-subjects studied, class assignments, examination results as recorded on official school reports</w:t>
      </w:r>
    </w:p>
    <w:p w:rsidR="0062611D" w:rsidRPr="000A6355" w:rsidRDefault="0062611D" w:rsidP="0062611D">
      <w:pPr>
        <w:pStyle w:val="NoSpacing"/>
        <w:numPr>
          <w:ilvl w:val="0"/>
          <w:numId w:val="8"/>
        </w:numPr>
        <w:rPr>
          <w:rFonts w:ascii="Arial" w:hAnsi="Arial" w:cs="Arial"/>
        </w:rPr>
      </w:pPr>
      <w:r w:rsidRPr="000A6355">
        <w:rPr>
          <w:rFonts w:ascii="Arial" w:hAnsi="Arial" w:cs="Arial"/>
        </w:rPr>
        <w:t>Records of significant achievements</w:t>
      </w:r>
    </w:p>
    <w:p w:rsidR="0062611D" w:rsidRPr="000A6355" w:rsidRDefault="0062611D" w:rsidP="0062611D">
      <w:pPr>
        <w:pStyle w:val="NoSpacing"/>
        <w:numPr>
          <w:ilvl w:val="0"/>
          <w:numId w:val="8"/>
        </w:numPr>
        <w:rPr>
          <w:rFonts w:ascii="Arial" w:hAnsi="Arial" w:cs="Arial"/>
        </w:rPr>
      </w:pPr>
      <w:r w:rsidRPr="000A6355">
        <w:rPr>
          <w:rFonts w:ascii="Arial" w:hAnsi="Arial" w:cs="Arial"/>
        </w:rPr>
        <w:t>Records of disciplinary issues and/or sanctions imposed</w:t>
      </w:r>
    </w:p>
    <w:p w:rsidR="0062611D" w:rsidRPr="000A6355" w:rsidRDefault="0062611D" w:rsidP="0062611D">
      <w:pPr>
        <w:pStyle w:val="NoSpacing"/>
        <w:numPr>
          <w:ilvl w:val="0"/>
          <w:numId w:val="8"/>
        </w:numPr>
        <w:rPr>
          <w:rFonts w:ascii="Arial" w:hAnsi="Arial" w:cs="Arial"/>
        </w:rPr>
      </w:pPr>
      <w:r w:rsidRPr="000A6355">
        <w:rPr>
          <w:rFonts w:ascii="Arial" w:hAnsi="Arial" w:cs="Arial"/>
        </w:rPr>
        <w:t>Other records e.g. records of any serious injuries/accidents etc.</w:t>
      </w:r>
    </w:p>
    <w:p w:rsidR="0062611D" w:rsidRPr="000A6355" w:rsidRDefault="0062611D" w:rsidP="0062611D">
      <w:pPr>
        <w:pStyle w:val="NoSpacing"/>
        <w:numPr>
          <w:ilvl w:val="0"/>
          <w:numId w:val="8"/>
        </w:numPr>
        <w:rPr>
          <w:rFonts w:ascii="Arial" w:hAnsi="Arial" w:cs="Arial"/>
        </w:rPr>
      </w:pPr>
      <w:r w:rsidRPr="000A6355">
        <w:rPr>
          <w:rFonts w:ascii="Arial" w:hAnsi="Arial" w:cs="Arial"/>
        </w:rPr>
        <w:t>Aladdin Schools</w:t>
      </w:r>
    </w:p>
    <w:p w:rsidR="0062611D" w:rsidRPr="000A6355" w:rsidRDefault="0062611D" w:rsidP="000A6355">
      <w:pPr>
        <w:pStyle w:val="NoSpacing"/>
        <w:numPr>
          <w:ilvl w:val="0"/>
          <w:numId w:val="8"/>
        </w:numPr>
        <w:rPr>
          <w:rFonts w:ascii="Arial" w:hAnsi="Arial" w:cs="Arial"/>
        </w:rPr>
      </w:pPr>
      <w:proofErr w:type="spellStart"/>
      <w:r w:rsidRPr="000A6355">
        <w:rPr>
          <w:rFonts w:ascii="Arial" w:hAnsi="Arial" w:cs="Arial"/>
        </w:rPr>
        <w:t>Mathletics</w:t>
      </w:r>
      <w:proofErr w:type="spellEnd"/>
    </w:p>
    <w:p w:rsidR="0062611D" w:rsidRPr="000A6355" w:rsidRDefault="0062611D" w:rsidP="0062611D">
      <w:pPr>
        <w:pStyle w:val="NoSpacing"/>
        <w:rPr>
          <w:rFonts w:ascii="Arial" w:hAnsi="Arial" w:cs="Arial"/>
        </w:rPr>
      </w:pPr>
    </w:p>
    <w:p w:rsidR="0062611D" w:rsidRPr="000A6355" w:rsidRDefault="000A6355" w:rsidP="0062611D">
      <w:pPr>
        <w:pStyle w:val="NoSpacing"/>
        <w:rPr>
          <w:rFonts w:ascii="Arial" w:hAnsi="Arial" w:cs="Arial"/>
        </w:rPr>
      </w:pPr>
      <w:r>
        <w:rPr>
          <w:rFonts w:ascii="Arial" w:hAnsi="Arial" w:cs="Arial"/>
        </w:rPr>
        <w:t>Pupil r</w:t>
      </w:r>
      <w:r w:rsidR="0062611D" w:rsidRPr="000A6355">
        <w:rPr>
          <w:rFonts w:ascii="Arial" w:hAnsi="Arial" w:cs="Arial"/>
        </w:rPr>
        <w:t>ecords will be kept manually within a filing system and on computer record (database) or both.</w:t>
      </w:r>
    </w:p>
    <w:p w:rsidR="00E930B0" w:rsidRPr="000A6355" w:rsidRDefault="00E930B0" w:rsidP="0062611D">
      <w:pPr>
        <w:pStyle w:val="NoSpacing"/>
        <w:rPr>
          <w:rFonts w:ascii="Arial" w:hAnsi="Arial" w:cs="Arial"/>
        </w:rPr>
      </w:pPr>
    </w:p>
    <w:p w:rsidR="00E930B0" w:rsidRPr="000A6355" w:rsidRDefault="00E930B0" w:rsidP="0062611D">
      <w:pPr>
        <w:pStyle w:val="NoSpacing"/>
        <w:rPr>
          <w:rFonts w:ascii="Arial" w:hAnsi="Arial" w:cs="Arial"/>
        </w:rPr>
      </w:pPr>
      <w:r w:rsidRPr="000A6355">
        <w:rPr>
          <w:rFonts w:ascii="Arial" w:hAnsi="Arial" w:cs="Arial"/>
        </w:rPr>
        <w:t>Purpose for keeping student records may include: to enable each student to develop his/her full potential, to comply with legislative or administrative requirements, to ensure that eligible students can benefit from the relevant additional teaching or financial supports, to support the provision of religious instruction, to enable parent/guardians to be contacted in the case of emergency etc.</w:t>
      </w:r>
    </w:p>
    <w:p w:rsidR="00E930B0" w:rsidRPr="000A6355" w:rsidRDefault="00E930B0" w:rsidP="0062611D">
      <w:pPr>
        <w:pStyle w:val="NoSpacing"/>
        <w:rPr>
          <w:rFonts w:ascii="Arial" w:hAnsi="Arial" w:cs="Arial"/>
        </w:rPr>
      </w:pPr>
    </w:p>
    <w:p w:rsidR="00E930B0" w:rsidRPr="000A6355" w:rsidRDefault="00E930B0" w:rsidP="0062611D">
      <w:pPr>
        <w:pStyle w:val="NoSpacing"/>
        <w:rPr>
          <w:rFonts w:ascii="Arial" w:hAnsi="Arial" w:cs="Arial"/>
        </w:rPr>
      </w:pPr>
      <w:r w:rsidRPr="000A6355">
        <w:rPr>
          <w:rFonts w:ascii="Arial" w:hAnsi="Arial" w:cs="Arial"/>
          <w:b/>
        </w:rPr>
        <w:t>B</w:t>
      </w:r>
      <w:r w:rsidR="00BE2DDB" w:rsidRPr="000A6355">
        <w:rPr>
          <w:rFonts w:ascii="Arial" w:hAnsi="Arial" w:cs="Arial"/>
          <w:b/>
        </w:rPr>
        <w:t xml:space="preserve">oard of Management records: </w:t>
      </w:r>
      <w:r w:rsidR="00BE2DDB" w:rsidRPr="000A6355">
        <w:rPr>
          <w:rFonts w:ascii="Arial" w:hAnsi="Arial" w:cs="Arial"/>
        </w:rPr>
        <w:t>these may include:</w:t>
      </w:r>
    </w:p>
    <w:p w:rsidR="00BE2DDB" w:rsidRPr="000A6355" w:rsidRDefault="00BE2DDB" w:rsidP="00BE2DDB">
      <w:pPr>
        <w:pStyle w:val="NoSpacing"/>
        <w:numPr>
          <w:ilvl w:val="0"/>
          <w:numId w:val="10"/>
        </w:numPr>
        <w:rPr>
          <w:rFonts w:ascii="Arial" w:hAnsi="Arial" w:cs="Arial"/>
        </w:rPr>
      </w:pPr>
      <w:r w:rsidRPr="000A6355">
        <w:rPr>
          <w:rFonts w:ascii="Arial" w:hAnsi="Arial" w:cs="Arial"/>
        </w:rPr>
        <w:t>Name, address and contact details of each member of the board of management</w:t>
      </w:r>
    </w:p>
    <w:p w:rsidR="00BE2DDB" w:rsidRPr="000A6355" w:rsidRDefault="00BE2DDB" w:rsidP="00BE2DDB">
      <w:pPr>
        <w:pStyle w:val="NoSpacing"/>
        <w:numPr>
          <w:ilvl w:val="0"/>
          <w:numId w:val="10"/>
        </w:numPr>
        <w:rPr>
          <w:rFonts w:ascii="Arial" w:hAnsi="Arial" w:cs="Arial"/>
        </w:rPr>
      </w:pPr>
      <w:r w:rsidRPr="000A6355">
        <w:rPr>
          <w:rFonts w:ascii="Arial" w:hAnsi="Arial" w:cs="Arial"/>
        </w:rPr>
        <w:t>Records in relation to appointments to the board</w:t>
      </w:r>
    </w:p>
    <w:p w:rsidR="00BE2DDB" w:rsidRPr="000A6355" w:rsidRDefault="00BE2DDB" w:rsidP="00BE2DDB">
      <w:pPr>
        <w:pStyle w:val="NoSpacing"/>
        <w:numPr>
          <w:ilvl w:val="0"/>
          <w:numId w:val="10"/>
        </w:numPr>
        <w:rPr>
          <w:rFonts w:ascii="Arial" w:hAnsi="Arial" w:cs="Arial"/>
        </w:rPr>
      </w:pPr>
      <w:r w:rsidRPr="000A6355">
        <w:rPr>
          <w:rFonts w:ascii="Arial" w:hAnsi="Arial" w:cs="Arial"/>
        </w:rPr>
        <w:t>Minutes of board of management meetings and correspondence to the board this may include references to particular individuals.</w:t>
      </w:r>
    </w:p>
    <w:p w:rsidR="00BE2DDB" w:rsidRPr="000A6355" w:rsidRDefault="00BE2DDB" w:rsidP="00BE2DDB">
      <w:pPr>
        <w:pStyle w:val="NoSpacing"/>
        <w:rPr>
          <w:rFonts w:ascii="Arial" w:hAnsi="Arial" w:cs="Arial"/>
        </w:rPr>
      </w:pPr>
    </w:p>
    <w:p w:rsidR="00BE2DDB" w:rsidRPr="000A6355" w:rsidRDefault="00BE2DDB" w:rsidP="00BE2DDB">
      <w:pPr>
        <w:pStyle w:val="NoSpacing"/>
        <w:rPr>
          <w:rFonts w:ascii="Arial" w:hAnsi="Arial" w:cs="Arial"/>
        </w:rPr>
      </w:pPr>
      <w:r w:rsidRPr="000A6355">
        <w:rPr>
          <w:rFonts w:ascii="Arial" w:hAnsi="Arial" w:cs="Arial"/>
        </w:rPr>
        <w:t>Records will be kept manually within a filling system and on computer record (database) or both.</w:t>
      </w:r>
    </w:p>
    <w:p w:rsidR="00BE2DDB" w:rsidRPr="000A6355" w:rsidRDefault="00BE2DDB" w:rsidP="00BE2DDB">
      <w:pPr>
        <w:pStyle w:val="NoSpacing"/>
        <w:rPr>
          <w:rFonts w:ascii="Arial" w:hAnsi="Arial" w:cs="Arial"/>
        </w:rPr>
      </w:pPr>
    </w:p>
    <w:p w:rsidR="00BE2DDB" w:rsidRPr="000A6355" w:rsidRDefault="00D17501" w:rsidP="00BE2DDB">
      <w:pPr>
        <w:pStyle w:val="NoSpacing"/>
        <w:rPr>
          <w:rFonts w:ascii="Arial" w:hAnsi="Arial" w:cs="Arial"/>
        </w:rPr>
      </w:pPr>
      <w:r w:rsidRPr="000A6355">
        <w:rPr>
          <w:rFonts w:ascii="Arial" w:hAnsi="Arial" w:cs="Arial"/>
        </w:rPr>
        <w:t>Purpose for keeping board of management records may include: a record of board appointments, documenting decisions made by the board etc.</w:t>
      </w:r>
    </w:p>
    <w:p w:rsidR="00D17501" w:rsidRPr="000A6355" w:rsidRDefault="00D17501" w:rsidP="00BE2DDB">
      <w:pPr>
        <w:pStyle w:val="NoSpacing"/>
        <w:rPr>
          <w:rFonts w:ascii="Arial" w:hAnsi="Arial" w:cs="Arial"/>
        </w:rPr>
      </w:pPr>
    </w:p>
    <w:p w:rsidR="00D17501" w:rsidRPr="000A6355" w:rsidRDefault="00D17501" w:rsidP="00BE2DDB">
      <w:pPr>
        <w:pStyle w:val="NoSpacing"/>
        <w:rPr>
          <w:rFonts w:ascii="Arial" w:hAnsi="Arial" w:cs="Arial"/>
          <w:b/>
          <w:u w:val="single"/>
        </w:rPr>
      </w:pPr>
      <w:r w:rsidRPr="000A6355">
        <w:rPr>
          <w:rFonts w:ascii="Arial" w:hAnsi="Arial" w:cs="Arial"/>
          <w:b/>
          <w:u w:val="single"/>
        </w:rPr>
        <w:t>Administrative Data</w:t>
      </w:r>
    </w:p>
    <w:p w:rsidR="00D17501" w:rsidRPr="000A6355" w:rsidRDefault="00D17501" w:rsidP="00BE2DDB">
      <w:pPr>
        <w:pStyle w:val="NoSpacing"/>
        <w:rPr>
          <w:rFonts w:ascii="Arial" w:hAnsi="Arial" w:cs="Arial"/>
          <w:b/>
          <w:u w:val="single"/>
        </w:rPr>
      </w:pPr>
    </w:p>
    <w:p w:rsidR="00D17501" w:rsidRPr="000A6355" w:rsidRDefault="00D17501" w:rsidP="00D17501">
      <w:pPr>
        <w:pStyle w:val="NoSpacing"/>
        <w:numPr>
          <w:ilvl w:val="0"/>
          <w:numId w:val="11"/>
        </w:numPr>
        <w:rPr>
          <w:rFonts w:ascii="Arial" w:hAnsi="Arial" w:cs="Arial"/>
        </w:rPr>
      </w:pPr>
      <w:r w:rsidRPr="000A6355">
        <w:rPr>
          <w:rFonts w:ascii="Arial" w:hAnsi="Arial" w:cs="Arial"/>
        </w:rPr>
        <w:t>Attendance Reports, Registers.</w:t>
      </w:r>
    </w:p>
    <w:p w:rsidR="00DB1126" w:rsidRPr="000A6355" w:rsidRDefault="00DB1126" w:rsidP="00DB1126">
      <w:pPr>
        <w:pStyle w:val="NoSpacing"/>
        <w:ind w:left="720"/>
        <w:rPr>
          <w:rFonts w:ascii="Arial" w:hAnsi="Arial" w:cs="Arial"/>
        </w:rPr>
      </w:pPr>
    </w:p>
    <w:p w:rsidR="00D17501" w:rsidRPr="000A6355" w:rsidRDefault="00D17501" w:rsidP="00D17501">
      <w:pPr>
        <w:pStyle w:val="NoSpacing"/>
        <w:numPr>
          <w:ilvl w:val="0"/>
          <w:numId w:val="11"/>
        </w:numPr>
        <w:rPr>
          <w:rFonts w:ascii="Arial" w:hAnsi="Arial" w:cs="Arial"/>
        </w:rPr>
      </w:pPr>
      <w:r w:rsidRPr="000A6355">
        <w:rPr>
          <w:rFonts w:ascii="Arial" w:hAnsi="Arial" w:cs="Arial"/>
        </w:rPr>
        <w:t>Accident Report Book</w:t>
      </w:r>
    </w:p>
    <w:p w:rsidR="00DB1126" w:rsidRPr="000A6355" w:rsidRDefault="00DB1126" w:rsidP="00DB1126">
      <w:pPr>
        <w:pStyle w:val="NoSpacing"/>
        <w:rPr>
          <w:rFonts w:ascii="Arial" w:hAnsi="Arial" w:cs="Arial"/>
        </w:rPr>
      </w:pPr>
    </w:p>
    <w:p w:rsidR="00D17501" w:rsidRPr="000A6355" w:rsidRDefault="00D17501" w:rsidP="00D17501">
      <w:pPr>
        <w:pStyle w:val="NoSpacing"/>
        <w:numPr>
          <w:ilvl w:val="0"/>
          <w:numId w:val="11"/>
        </w:numPr>
        <w:rPr>
          <w:rFonts w:ascii="Arial" w:hAnsi="Arial" w:cs="Arial"/>
        </w:rPr>
      </w:pPr>
      <w:r w:rsidRPr="000A6355">
        <w:rPr>
          <w:rFonts w:ascii="Arial" w:hAnsi="Arial" w:cs="Arial"/>
        </w:rPr>
        <w:t>Administration of Me</w:t>
      </w:r>
      <w:r w:rsidR="00DB1126" w:rsidRPr="000A6355">
        <w:rPr>
          <w:rFonts w:ascii="Arial" w:hAnsi="Arial" w:cs="Arial"/>
        </w:rPr>
        <w:t>dicines Indemnity Form.</w:t>
      </w:r>
    </w:p>
    <w:p w:rsidR="00DB1126" w:rsidRPr="000A6355" w:rsidRDefault="00DB1126" w:rsidP="00DB1126">
      <w:pPr>
        <w:pStyle w:val="NoSpacing"/>
        <w:ind w:left="720"/>
        <w:rPr>
          <w:rFonts w:ascii="Arial" w:hAnsi="Arial" w:cs="Arial"/>
        </w:rPr>
      </w:pPr>
    </w:p>
    <w:p w:rsidR="00DB1126" w:rsidRPr="000A6355" w:rsidRDefault="00DB1126" w:rsidP="00D17501">
      <w:pPr>
        <w:pStyle w:val="NoSpacing"/>
        <w:numPr>
          <w:ilvl w:val="0"/>
          <w:numId w:val="11"/>
        </w:numPr>
        <w:rPr>
          <w:rFonts w:ascii="Arial" w:hAnsi="Arial" w:cs="Arial"/>
        </w:rPr>
      </w:pPr>
      <w:r w:rsidRPr="000A6355">
        <w:rPr>
          <w:rFonts w:ascii="Arial" w:hAnsi="Arial" w:cs="Arial"/>
        </w:rPr>
        <w:t>POD-Primary Online Data Base</w:t>
      </w:r>
    </w:p>
    <w:p w:rsidR="00DB1126" w:rsidRPr="000A6355" w:rsidRDefault="00DB1126" w:rsidP="00DB1126">
      <w:pPr>
        <w:pStyle w:val="NoSpacing"/>
        <w:rPr>
          <w:rFonts w:ascii="Arial" w:hAnsi="Arial" w:cs="Arial"/>
        </w:rPr>
      </w:pPr>
    </w:p>
    <w:p w:rsidR="00DB1126" w:rsidRPr="000A6355" w:rsidRDefault="00DB1126" w:rsidP="00D17501">
      <w:pPr>
        <w:pStyle w:val="NoSpacing"/>
        <w:numPr>
          <w:ilvl w:val="0"/>
          <w:numId w:val="11"/>
        </w:numPr>
        <w:rPr>
          <w:rFonts w:ascii="Arial" w:hAnsi="Arial" w:cs="Arial"/>
        </w:rPr>
      </w:pPr>
      <w:r w:rsidRPr="000A6355">
        <w:rPr>
          <w:rFonts w:ascii="Arial" w:hAnsi="Arial" w:cs="Arial"/>
        </w:rPr>
        <w:t xml:space="preserve">Aladdin Schools data base </w:t>
      </w:r>
      <w:proofErr w:type="spellStart"/>
      <w:r w:rsidRPr="000A6355">
        <w:rPr>
          <w:rFonts w:ascii="Arial" w:hAnsi="Arial" w:cs="Arial"/>
        </w:rPr>
        <w:t>Mathletics</w:t>
      </w:r>
      <w:proofErr w:type="spellEnd"/>
    </w:p>
    <w:p w:rsidR="00DB1126" w:rsidRPr="000A6355" w:rsidRDefault="00DB1126" w:rsidP="00DB1126">
      <w:pPr>
        <w:pStyle w:val="ListParagraph"/>
        <w:rPr>
          <w:rFonts w:ascii="Arial" w:hAnsi="Arial" w:cs="Arial"/>
        </w:rPr>
      </w:pPr>
    </w:p>
    <w:p w:rsidR="00DB1126" w:rsidRPr="000A6355" w:rsidRDefault="00DB1126" w:rsidP="00DB1126">
      <w:pPr>
        <w:pStyle w:val="NoSpacing"/>
        <w:rPr>
          <w:rFonts w:ascii="Arial" w:hAnsi="Arial" w:cs="Arial"/>
          <w:b/>
          <w:u w:val="single"/>
        </w:rPr>
      </w:pPr>
      <w:r w:rsidRPr="000A6355">
        <w:rPr>
          <w:rFonts w:ascii="Arial" w:hAnsi="Arial" w:cs="Arial"/>
          <w:b/>
          <w:u w:val="single"/>
        </w:rPr>
        <w:t>Access to Records</w:t>
      </w:r>
    </w:p>
    <w:p w:rsidR="00DB1126" w:rsidRPr="000A6355" w:rsidRDefault="00DB1126" w:rsidP="00DB1126">
      <w:pPr>
        <w:pStyle w:val="NoSpacing"/>
        <w:rPr>
          <w:rFonts w:ascii="Arial" w:hAnsi="Arial" w:cs="Arial"/>
          <w:b/>
          <w:u w:val="single"/>
        </w:rPr>
      </w:pPr>
    </w:p>
    <w:p w:rsidR="00DB1126" w:rsidRPr="000A6355" w:rsidRDefault="00DB1126" w:rsidP="00DB1126">
      <w:pPr>
        <w:pStyle w:val="NoSpacing"/>
        <w:rPr>
          <w:rFonts w:ascii="Arial" w:hAnsi="Arial" w:cs="Arial"/>
        </w:rPr>
      </w:pPr>
      <w:r w:rsidRPr="000A6355">
        <w:rPr>
          <w:rFonts w:ascii="Arial" w:hAnsi="Arial" w:cs="Arial"/>
        </w:rPr>
        <w:t>The following will have access where relevant and appropriate to the data listed above.</w:t>
      </w:r>
    </w:p>
    <w:p w:rsidR="00DB1126" w:rsidRPr="000A6355" w:rsidRDefault="00DB1126" w:rsidP="00DB1126">
      <w:pPr>
        <w:pStyle w:val="NoSpacing"/>
        <w:rPr>
          <w:rFonts w:ascii="Arial" w:hAnsi="Arial" w:cs="Arial"/>
        </w:rPr>
      </w:pPr>
    </w:p>
    <w:p w:rsidR="00DB1126" w:rsidRPr="000A6355" w:rsidRDefault="00DB1126" w:rsidP="00DB1126">
      <w:pPr>
        <w:pStyle w:val="NoSpacing"/>
        <w:numPr>
          <w:ilvl w:val="0"/>
          <w:numId w:val="12"/>
        </w:numPr>
        <w:rPr>
          <w:rFonts w:ascii="Arial" w:hAnsi="Arial" w:cs="Arial"/>
        </w:rPr>
      </w:pPr>
      <w:r w:rsidRPr="000A6355">
        <w:rPr>
          <w:rFonts w:ascii="Arial" w:hAnsi="Arial" w:cs="Arial"/>
        </w:rPr>
        <w:t>Parents/Guardians.</w:t>
      </w:r>
    </w:p>
    <w:p w:rsidR="00DB1126" w:rsidRPr="000A6355" w:rsidRDefault="00DB1126" w:rsidP="00DB1126">
      <w:pPr>
        <w:pStyle w:val="NoSpacing"/>
        <w:ind w:left="720"/>
        <w:rPr>
          <w:rFonts w:ascii="Arial" w:hAnsi="Arial" w:cs="Arial"/>
        </w:rPr>
      </w:pPr>
    </w:p>
    <w:p w:rsidR="00DB1126" w:rsidRPr="000A6355" w:rsidRDefault="00DB1126" w:rsidP="00DB1126">
      <w:pPr>
        <w:pStyle w:val="NoSpacing"/>
        <w:numPr>
          <w:ilvl w:val="0"/>
          <w:numId w:val="12"/>
        </w:numPr>
        <w:rPr>
          <w:rFonts w:ascii="Arial" w:hAnsi="Arial" w:cs="Arial"/>
        </w:rPr>
      </w:pPr>
      <w:r w:rsidRPr="000A6355">
        <w:rPr>
          <w:rFonts w:ascii="Arial" w:hAnsi="Arial" w:cs="Arial"/>
        </w:rPr>
        <w:t>Past Pupils over 18.</w:t>
      </w:r>
    </w:p>
    <w:p w:rsidR="00DB1126" w:rsidRPr="000A6355" w:rsidRDefault="00DB1126" w:rsidP="00DB1126">
      <w:pPr>
        <w:pStyle w:val="ListParagraph"/>
        <w:rPr>
          <w:rFonts w:ascii="Arial" w:hAnsi="Arial" w:cs="Arial"/>
        </w:rPr>
      </w:pPr>
    </w:p>
    <w:p w:rsidR="00DB1126" w:rsidRPr="000A6355" w:rsidRDefault="00DB1126" w:rsidP="00DB1126">
      <w:pPr>
        <w:pStyle w:val="NoSpacing"/>
        <w:numPr>
          <w:ilvl w:val="0"/>
          <w:numId w:val="12"/>
        </w:numPr>
        <w:rPr>
          <w:rFonts w:ascii="Arial" w:hAnsi="Arial" w:cs="Arial"/>
        </w:rPr>
      </w:pPr>
      <w:proofErr w:type="spellStart"/>
      <w:r w:rsidRPr="000A6355">
        <w:rPr>
          <w:rFonts w:ascii="Arial" w:hAnsi="Arial" w:cs="Arial"/>
        </w:rPr>
        <w:t>Tusla</w:t>
      </w:r>
      <w:proofErr w:type="spellEnd"/>
      <w:r w:rsidRPr="000A6355">
        <w:rPr>
          <w:rFonts w:ascii="Arial" w:hAnsi="Arial" w:cs="Arial"/>
        </w:rPr>
        <w:t>-Child and Family Agency</w:t>
      </w:r>
    </w:p>
    <w:p w:rsidR="00DB1126" w:rsidRPr="000A6355" w:rsidRDefault="00DB1126" w:rsidP="00DB1126">
      <w:pPr>
        <w:pStyle w:val="ListParagraph"/>
        <w:rPr>
          <w:rFonts w:ascii="Arial" w:hAnsi="Arial" w:cs="Arial"/>
        </w:rPr>
      </w:pPr>
    </w:p>
    <w:p w:rsidR="00DB1126" w:rsidRPr="000A6355" w:rsidRDefault="00DB1126" w:rsidP="00DB1126">
      <w:pPr>
        <w:pStyle w:val="NoSpacing"/>
        <w:numPr>
          <w:ilvl w:val="0"/>
          <w:numId w:val="12"/>
        </w:numPr>
        <w:rPr>
          <w:rFonts w:ascii="Arial" w:hAnsi="Arial" w:cs="Arial"/>
        </w:rPr>
      </w:pPr>
      <w:r w:rsidRPr="000A6355">
        <w:rPr>
          <w:rFonts w:ascii="Arial" w:hAnsi="Arial" w:cs="Arial"/>
        </w:rPr>
        <w:t>Designated School Personnel.</w:t>
      </w:r>
    </w:p>
    <w:p w:rsidR="00DB1126" w:rsidRPr="000A6355" w:rsidRDefault="00DB1126" w:rsidP="00DB1126">
      <w:pPr>
        <w:pStyle w:val="ListParagraph"/>
        <w:rPr>
          <w:rFonts w:ascii="Arial" w:hAnsi="Arial" w:cs="Arial"/>
        </w:rPr>
      </w:pPr>
    </w:p>
    <w:p w:rsidR="00DB1126" w:rsidRPr="000A6355" w:rsidRDefault="00DB1126" w:rsidP="00DB1126">
      <w:pPr>
        <w:pStyle w:val="NoSpacing"/>
        <w:numPr>
          <w:ilvl w:val="0"/>
          <w:numId w:val="12"/>
        </w:numPr>
        <w:rPr>
          <w:rFonts w:ascii="Arial" w:hAnsi="Arial" w:cs="Arial"/>
        </w:rPr>
      </w:pPr>
      <w:r w:rsidRPr="000A6355">
        <w:rPr>
          <w:rFonts w:ascii="Arial" w:hAnsi="Arial" w:cs="Arial"/>
        </w:rPr>
        <w:t>Department of Education and Skills.</w:t>
      </w:r>
    </w:p>
    <w:p w:rsidR="00DB1126" w:rsidRPr="000A6355" w:rsidRDefault="00DB1126" w:rsidP="00DB1126">
      <w:pPr>
        <w:pStyle w:val="ListParagraph"/>
        <w:rPr>
          <w:rFonts w:ascii="Arial" w:hAnsi="Arial" w:cs="Arial"/>
        </w:rPr>
      </w:pPr>
    </w:p>
    <w:p w:rsidR="00DB1126" w:rsidRPr="000A6355" w:rsidRDefault="00DB1126" w:rsidP="00DB1126">
      <w:pPr>
        <w:pStyle w:val="NoSpacing"/>
        <w:numPr>
          <w:ilvl w:val="0"/>
          <w:numId w:val="12"/>
        </w:numPr>
        <w:rPr>
          <w:rFonts w:ascii="Arial" w:hAnsi="Arial" w:cs="Arial"/>
        </w:rPr>
      </w:pPr>
      <w:r w:rsidRPr="000A6355">
        <w:rPr>
          <w:rFonts w:ascii="Arial" w:hAnsi="Arial" w:cs="Arial"/>
        </w:rPr>
        <w:lastRenderedPageBreak/>
        <w:t>First and Second level schools (where relevant). An Education passport is provided to all schools receiving 6</w:t>
      </w:r>
      <w:r w:rsidRPr="000A6355">
        <w:rPr>
          <w:rFonts w:ascii="Arial" w:hAnsi="Arial" w:cs="Arial"/>
          <w:vertAlign w:val="superscript"/>
        </w:rPr>
        <w:t>th</w:t>
      </w:r>
      <w:r w:rsidRPr="000A6355">
        <w:rPr>
          <w:rFonts w:ascii="Arial" w:hAnsi="Arial" w:cs="Arial"/>
        </w:rPr>
        <w:t xml:space="preserve"> </w:t>
      </w:r>
      <w:r w:rsidR="00AA5BE5" w:rsidRPr="000A6355">
        <w:rPr>
          <w:rFonts w:ascii="Arial" w:hAnsi="Arial" w:cs="Arial"/>
        </w:rPr>
        <w:t>class pupils at the end of their time in the school.</w:t>
      </w:r>
    </w:p>
    <w:p w:rsidR="00AA5BE5" w:rsidRPr="000A6355" w:rsidRDefault="00AA5BE5" w:rsidP="00AA5BE5">
      <w:pPr>
        <w:pStyle w:val="ListParagraph"/>
        <w:rPr>
          <w:rFonts w:ascii="Arial" w:hAnsi="Arial" w:cs="Arial"/>
        </w:rPr>
      </w:pPr>
    </w:p>
    <w:p w:rsidR="00AA5BE5" w:rsidRPr="000A6355" w:rsidRDefault="00AA5BE5" w:rsidP="00AA5BE5">
      <w:pPr>
        <w:pStyle w:val="NoSpacing"/>
        <w:rPr>
          <w:rFonts w:ascii="Arial" w:hAnsi="Arial" w:cs="Arial"/>
        </w:rPr>
      </w:pPr>
      <w:r w:rsidRPr="000A6355">
        <w:rPr>
          <w:rFonts w:ascii="Arial" w:hAnsi="Arial" w:cs="Arial"/>
        </w:rPr>
        <w:t>A parental authorisation form must be completed by parents in the event of data being transferred to outside agencies such as health professionals etc.</w:t>
      </w:r>
    </w:p>
    <w:p w:rsidR="00AA5BE5" w:rsidRPr="000A6355" w:rsidRDefault="00AA5BE5" w:rsidP="00AA5BE5">
      <w:pPr>
        <w:pStyle w:val="NoSpacing"/>
        <w:rPr>
          <w:rFonts w:ascii="Arial" w:hAnsi="Arial" w:cs="Arial"/>
        </w:rPr>
      </w:pPr>
    </w:p>
    <w:p w:rsidR="00AA5BE5" w:rsidRPr="000A6355" w:rsidRDefault="00AA5BE5" w:rsidP="00AA5BE5">
      <w:pPr>
        <w:pStyle w:val="NoSpacing"/>
        <w:rPr>
          <w:rFonts w:ascii="Arial" w:hAnsi="Arial" w:cs="Arial"/>
        </w:rPr>
      </w:pPr>
      <w:r w:rsidRPr="000A6355">
        <w:rPr>
          <w:rFonts w:ascii="Arial" w:hAnsi="Arial" w:cs="Arial"/>
        </w:rPr>
        <w:t>Outside agencies requesting access to records must do so in writing giving seven days notice. Parents/Guardians can make such a request either by phone or in writing.</w:t>
      </w:r>
    </w:p>
    <w:p w:rsidR="00DB1126" w:rsidRPr="000A6355" w:rsidRDefault="00DB1126" w:rsidP="00DB1126">
      <w:pPr>
        <w:pStyle w:val="NoSpacing"/>
        <w:rPr>
          <w:rFonts w:ascii="Arial" w:hAnsi="Arial" w:cs="Arial"/>
        </w:rPr>
      </w:pPr>
    </w:p>
    <w:p w:rsidR="00AA5BE5" w:rsidRPr="000A6355" w:rsidRDefault="00AA5BE5" w:rsidP="00DB1126">
      <w:pPr>
        <w:pStyle w:val="NoSpacing"/>
        <w:rPr>
          <w:rFonts w:ascii="Arial" w:hAnsi="Arial" w:cs="Arial"/>
        </w:rPr>
      </w:pPr>
      <w:r w:rsidRPr="000A6355">
        <w:rPr>
          <w:rFonts w:ascii="Arial" w:hAnsi="Arial" w:cs="Arial"/>
        </w:rPr>
        <w:t xml:space="preserve">A standardised school report form is used and is issued by post in </w:t>
      </w:r>
      <w:r w:rsidR="000A6355">
        <w:rPr>
          <w:rFonts w:ascii="Arial" w:hAnsi="Arial" w:cs="Arial"/>
        </w:rPr>
        <w:t xml:space="preserve">late </w:t>
      </w:r>
      <w:r w:rsidRPr="000A6355">
        <w:rPr>
          <w:rFonts w:ascii="Arial" w:hAnsi="Arial" w:cs="Arial"/>
        </w:rPr>
        <w:t>June.</w:t>
      </w:r>
    </w:p>
    <w:p w:rsidR="00AA5BE5" w:rsidRPr="000A6355" w:rsidRDefault="00AA5BE5" w:rsidP="00DB1126">
      <w:pPr>
        <w:pStyle w:val="NoSpacing"/>
        <w:rPr>
          <w:rFonts w:ascii="Arial" w:hAnsi="Arial" w:cs="Arial"/>
        </w:rPr>
      </w:pPr>
    </w:p>
    <w:p w:rsidR="00AA5BE5" w:rsidRPr="000A6355" w:rsidRDefault="00AA5BE5" w:rsidP="00DB1126">
      <w:pPr>
        <w:pStyle w:val="NoSpacing"/>
        <w:rPr>
          <w:rFonts w:ascii="Arial" w:hAnsi="Arial" w:cs="Arial"/>
          <w:b/>
          <w:u w:val="single"/>
        </w:rPr>
      </w:pPr>
      <w:r w:rsidRPr="000A6355">
        <w:rPr>
          <w:rFonts w:ascii="Arial" w:hAnsi="Arial" w:cs="Arial"/>
          <w:b/>
          <w:u w:val="single"/>
        </w:rPr>
        <w:t>Storage</w:t>
      </w:r>
    </w:p>
    <w:p w:rsidR="00AA5BE5" w:rsidRPr="000A6355" w:rsidRDefault="00AA5BE5" w:rsidP="00DB1126">
      <w:pPr>
        <w:pStyle w:val="NoSpacing"/>
        <w:rPr>
          <w:rFonts w:ascii="Arial" w:hAnsi="Arial" w:cs="Arial"/>
        </w:rPr>
      </w:pPr>
      <w:r w:rsidRPr="000A6355">
        <w:rPr>
          <w:rFonts w:ascii="Arial" w:hAnsi="Arial" w:cs="Arial"/>
        </w:rPr>
        <w:t xml:space="preserve">Records are kept for a minimum of 7 years. Standardised Tests Booklets are shredded after one year but the raw score, </w:t>
      </w:r>
      <w:proofErr w:type="spellStart"/>
      <w:r w:rsidRPr="000A6355">
        <w:rPr>
          <w:rFonts w:ascii="Arial" w:hAnsi="Arial" w:cs="Arial"/>
        </w:rPr>
        <w:t>stens</w:t>
      </w:r>
      <w:proofErr w:type="spellEnd"/>
      <w:r w:rsidRPr="000A6355">
        <w:rPr>
          <w:rFonts w:ascii="Arial" w:hAnsi="Arial" w:cs="Arial"/>
        </w:rPr>
        <w:t xml:space="preserve"> and percentiles are kept on record until past pupils reach 25 years of age.</w:t>
      </w:r>
    </w:p>
    <w:p w:rsidR="00AA5BE5" w:rsidRPr="000A6355" w:rsidRDefault="00AA5BE5" w:rsidP="00DB1126">
      <w:pPr>
        <w:pStyle w:val="NoSpacing"/>
        <w:rPr>
          <w:rFonts w:ascii="Arial" w:hAnsi="Arial" w:cs="Arial"/>
        </w:rPr>
      </w:pPr>
    </w:p>
    <w:p w:rsidR="00AA5BE5" w:rsidRPr="000A6355" w:rsidRDefault="00AA5BE5" w:rsidP="00DB1126">
      <w:pPr>
        <w:pStyle w:val="NoSpacing"/>
        <w:rPr>
          <w:rFonts w:ascii="Arial" w:hAnsi="Arial" w:cs="Arial"/>
        </w:rPr>
      </w:pPr>
      <w:r w:rsidRPr="000A6355">
        <w:rPr>
          <w:rFonts w:ascii="Arial" w:hAnsi="Arial" w:cs="Arial"/>
        </w:rPr>
        <w:t>Pupil Profiles are held on Aladdin schools and on the POD system. Child protection files are held by the DLP.</w:t>
      </w:r>
    </w:p>
    <w:p w:rsidR="00AA5BE5" w:rsidRPr="000A6355" w:rsidRDefault="00AA5BE5" w:rsidP="00DB1126">
      <w:pPr>
        <w:pStyle w:val="NoSpacing"/>
        <w:rPr>
          <w:rFonts w:ascii="Arial" w:hAnsi="Arial" w:cs="Arial"/>
        </w:rPr>
      </w:pPr>
    </w:p>
    <w:p w:rsidR="00AA5BE5" w:rsidRPr="000A6355" w:rsidRDefault="00AA5BE5" w:rsidP="00DB1126">
      <w:pPr>
        <w:pStyle w:val="NoSpacing"/>
        <w:rPr>
          <w:rFonts w:ascii="Arial" w:hAnsi="Arial" w:cs="Arial"/>
        </w:rPr>
      </w:pPr>
      <w:r w:rsidRPr="000A6355">
        <w:rPr>
          <w:rFonts w:ascii="Arial" w:hAnsi="Arial" w:cs="Arial"/>
        </w:rPr>
        <w:t xml:space="preserve">All completed school roll books are stored in a strong room. Access to these stored files is restricted to </w:t>
      </w:r>
      <w:r w:rsidR="00B936F2" w:rsidRPr="000A6355">
        <w:rPr>
          <w:rFonts w:ascii="Arial" w:hAnsi="Arial" w:cs="Arial"/>
        </w:rPr>
        <w:t>authorised personnel only</w:t>
      </w:r>
      <w:r w:rsidR="00E74110" w:rsidRPr="000A6355">
        <w:rPr>
          <w:rFonts w:ascii="Arial" w:hAnsi="Arial" w:cs="Arial"/>
        </w:rPr>
        <w:t>. For computerised records, systems are password protected.</w:t>
      </w:r>
    </w:p>
    <w:p w:rsidR="00E74110" w:rsidRPr="000A6355" w:rsidRDefault="00E74110" w:rsidP="00DB1126">
      <w:pPr>
        <w:pStyle w:val="NoSpacing"/>
        <w:rPr>
          <w:rFonts w:ascii="Arial" w:hAnsi="Arial" w:cs="Arial"/>
        </w:rPr>
      </w:pPr>
    </w:p>
    <w:p w:rsidR="00E74110" w:rsidRPr="000A6355" w:rsidRDefault="00E74110" w:rsidP="00DB1126">
      <w:pPr>
        <w:pStyle w:val="NoSpacing"/>
        <w:rPr>
          <w:rFonts w:ascii="Arial" w:hAnsi="Arial" w:cs="Arial"/>
          <w:b/>
          <w:u w:val="single"/>
        </w:rPr>
      </w:pPr>
      <w:r w:rsidRPr="000A6355">
        <w:rPr>
          <w:rFonts w:ascii="Arial" w:hAnsi="Arial" w:cs="Arial"/>
          <w:b/>
          <w:u w:val="single"/>
        </w:rPr>
        <w:t>Success Criteria</w:t>
      </w:r>
    </w:p>
    <w:p w:rsidR="00E74110" w:rsidRPr="000A6355" w:rsidRDefault="00E74110" w:rsidP="00DB1126">
      <w:pPr>
        <w:pStyle w:val="NoSpacing"/>
        <w:rPr>
          <w:rFonts w:ascii="Arial" w:hAnsi="Arial" w:cs="Arial"/>
          <w:b/>
          <w:u w:val="single"/>
        </w:rPr>
      </w:pPr>
    </w:p>
    <w:p w:rsidR="00E74110" w:rsidRPr="000A6355" w:rsidRDefault="00E74110" w:rsidP="00E74110">
      <w:pPr>
        <w:pStyle w:val="NoSpacing"/>
        <w:numPr>
          <w:ilvl w:val="0"/>
          <w:numId w:val="13"/>
        </w:numPr>
        <w:rPr>
          <w:rFonts w:ascii="Arial" w:hAnsi="Arial" w:cs="Arial"/>
        </w:rPr>
      </w:pPr>
      <w:r w:rsidRPr="000A6355">
        <w:rPr>
          <w:rFonts w:ascii="Arial" w:hAnsi="Arial" w:cs="Arial"/>
        </w:rPr>
        <w:t>Compliance with Data Protection Act and Statue of Limitations Act.</w:t>
      </w:r>
    </w:p>
    <w:p w:rsidR="00E74110" w:rsidRPr="000A6355" w:rsidRDefault="00E74110" w:rsidP="00E74110">
      <w:pPr>
        <w:pStyle w:val="NoSpacing"/>
        <w:numPr>
          <w:ilvl w:val="0"/>
          <w:numId w:val="13"/>
        </w:numPr>
        <w:rPr>
          <w:rFonts w:ascii="Arial" w:hAnsi="Arial" w:cs="Arial"/>
        </w:rPr>
      </w:pPr>
      <w:r w:rsidRPr="000A6355">
        <w:rPr>
          <w:rFonts w:ascii="Arial" w:hAnsi="Arial" w:cs="Arial"/>
        </w:rPr>
        <w:t>Easy access to records.</w:t>
      </w:r>
    </w:p>
    <w:p w:rsidR="00E74110" w:rsidRPr="000A6355" w:rsidRDefault="00E74110" w:rsidP="00E74110">
      <w:pPr>
        <w:pStyle w:val="NoSpacing"/>
        <w:numPr>
          <w:ilvl w:val="0"/>
          <w:numId w:val="13"/>
        </w:numPr>
        <w:rPr>
          <w:rFonts w:ascii="Arial" w:hAnsi="Arial" w:cs="Arial"/>
        </w:rPr>
      </w:pPr>
      <w:r w:rsidRPr="000A6355">
        <w:rPr>
          <w:rFonts w:ascii="Arial" w:hAnsi="Arial" w:cs="Arial"/>
        </w:rPr>
        <w:t>Framework in place for ease of compilation and reporting.</w:t>
      </w:r>
    </w:p>
    <w:p w:rsidR="00E74110" w:rsidRDefault="00E74110" w:rsidP="00BD3970">
      <w:pPr>
        <w:pStyle w:val="NoSpacing"/>
        <w:numPr>
          <w:ilvl w:val="0"/>
          <w:numId w:val="13"/>
        </w:numPr>
        <w:rPr>
          <w:rFonts w:ascii="Arial" w:hAnsi="Arial" w:cs="Arial"/>
        </w:rPr>
      </w:pPr>
      <w:r w:rsidRPr="000A6355">
        <w:rPr>
          <w:rFonts w:ascii="Arial" w:hAnsi="Arial" w:cs="Arial"/>
        </w:rPr>
        <w:t>Manageable storage of records.</w:t>
      </w:r>
    </w:p>
    <w:p w:rsidR="000A6355" w:rsidRPr="000A6355" w:rsidRDefault="000A6355" w:rsidP="000A6355">
      <w:pPr>
        <w:pStyle w:val="NoSpacing"/>
        <w:ind w:left="720"/>
        <w:rPr>
          <w:rFonts w:ascii="Arial" w:hAnsi="Arial" w:cs="Arial"/>
        </w:rPr>
      </w:pPr>
    </w:p>
    <w:p w:rsidR="00BE2DDB" w:rsidRPr="000A6355" w:rsidRDefault="00877B4D" w:rsidP="00BE2DDB">
      <w:pPr>
        <w:pStyle w:val="NoSpacing"/>
        <w:rPr>
          <w:rFonts w:ascii="Arial" w:hAnsi="Arial" w:cs="Arial"/>
          <w:b/>
          <w:u w:val="single"/>
        </w:rPr>
      </w:pPr>
      <w:r w:rsidRPr="000A6355">
        <w:rPr>
          <w:rFonts w:ascii="Arial" w:hAnsi="Arial" w:cs="Arial"/>
          <w:b/>
          <w:u w:val="single"/>
        </w:rPr>
        <w:t>Roles and Responsibilities</w:t>
      </w:r>
    </w:p>
    <w:p w:rsidR="00877B4D" w:rsidRPr="000A6355" w:rsidRDefault="00877B4D" w:rsidP="00BE2DDB">
      <w:pPr>
        <w:pStyle w:val="NoSpacing"/>
        <w:rPr>
          <w:rFonts w:ascii="Arial" w:hAnsi="Arial" w:cs="Arial"/>
        </w:rPr>
      </w:pPr>
      <w:r w:rsidRPr="000A6355">
        <w:rPr>
          <w:rFonts w:ascii="Arial" w:hAnsi="Arial" w:cs="Arial"/>
        </w:rPr>
        <w:t>The whole school staff, under the direction of the Data controller will implement and monitor this policy. Individual teachers will design, administer and record all in-class testing. The Principal will ensure records are maintained and stored, particularly the records of students transferring to another school.</w:t>
      </w:r>
    </w:p>
    <w:p w:rsidR="00877B4D" w:rsidRPr="000A6355" w:rsidRDefault="00877B4D" w:rsidP="00BE2DDB">
      <w:pPr>
        <w:pStyle w:val="NoSpacing"/>
        <w:rPr>
          <w:rFonts w:ascii="Arial" w:hAnsi="Arial" w:cs="Arial"/>
        </w:rPr>
      </w:pPr>
    </w:p>
    <w:p w:rsidR="00877B4D" w:rsidRPr="000A6355" w:rsidRDefault="00877B4D" w:rsidP="00BE2DDB">
      <w:pPr>
        <w:pStyle w:val="NoSpacing"/>
        <w:rPr>
          <w:rFonts w:ascii="Arial" w:hAnsi="Arial" w:cs="Arial"/>
          <w:b/>
          <w:u w:val="single"/>
        </w:rPr>
      </w:pPr>
      <w:r w:rsidRPr="000A6355">
        <w:rPr>
          <w:rFonts w:ascii="Arial" w:hAnsi="Arial" w:cs="Arial"/>
          <w:b/>
          <w:u w:val="single"/>
        </w:rPr>
        <w:t>The eight rules of data protection</w:t>
      </w:r>
    </w:p>
    <w:p w:rsidR="00877B4D" w:rsidRPr="000A6355" w:rsidRDefault="00877B4D" w:rsidP="00BE2DDB">
      <w:pPr>
        <w:pStyle w:val="NoSpacing"/>
        <w:rPr>
          <w:rFonts w:ascii="Arial" w:hAnsi="Arial" w:cs="Arial"/>
          <w:b/>
        </w:rPr>
      </w:pPr>
    </w:p>
    <w:p w:rsidR="00877B4D" w:rsidRPr="000A6355" w:rsidRDefault="00877B4D" w:rsidP="00BE2DDB">
      <w:pPr>
        <w:pStyle w:val="NoSpacing"/>
        <w:rPr>
          <w:rFonts w:ascii="Arial" w:hAnsi="Arial" w:cs="Arial"/>
        </w:rPr>
      </w:pPr>
      <w:r w:rsidRPr="000A6355">
        <w:rPr>
          <w:rFonts w:ascii="Arial" w:hAnsi="Arial" w:cs="Arial"/>
        </w:rPr>
        <w:t>All personal data records held by the school are obtained, processed, used and retained in accordance with the following eight rules of data protection (based on the Data Protection Acts):</w:t>
      </w:r>
    </w:p>
    <w:p w:rsidR="00877B4D" w:rsidRPr="000A6355" w:rsidRDefault="00877B4D" w:rsidP="00BE2DDB">
      <w:pPr>
        <w:pStyle w:val="NoSpacing"/>
        <w:rPr>
          <w:rFonts w:ascii="Arial" w:hAnsi="Arial" w:cs="Arial"/>
        </w:rPr>
      </w:pPr>
    </w:p>
    <w:p w:rsidR="00877B4D" w:rsidRPr="000A6355" w:rsidRDefault="00877B4D" w:rsidP="00877B4D">
      <w:pPr>
        <w:pStyle w:val="NoSpacing"/>
        <w:numPr>
          <w:ilvl w:val="0"/>
          <w:numId w:val="14"/>
        </w:numPr>
        <w:rPr>
          <w:rFonts w:ascii="Arial" w:hAnsi="Arial" w:cs="Arial"/>
        </w:rPr>
      </w:pPr>
      <w:r w:rsidRPr="000A6355">
        <w:rPr>
          <w:rFonts w:ascii="Arial" w:hAnsi="Arial" w:cs="Arial"/>
        </w:rPr>
        <w:t>Obtain and process information fairly</w:t>
      </w:r>
    </w:p>
    <w:p w:rsidR="00877B4D" w:rsidRPr="000A6355" w:rsidRDefault="00877B4D" w:rsidP="00877B4D">
      <w:pPr>
        <w:pStyle w:val="NoSpacing"/>
        <w:numPr>
          <w:ilvl w:val="0"/>
          <w:numId w:val="14"/>
        </w:numPr>
        <w:rPr>
          <w:rFonts w:ascii="Arial" w:hAnsi="Arial" w:cs="Arial"/>
        </w:rPr>
      </w:pPr>
      <w:r w:rsidRPr="000A6355">
        <w:rPr>
          <w:rFonts w:ascii="Arial" w:hAnsi="Arial" w:cs="Arial"/>
        </w:rPr>
        <w:t>Keep it only for one or more specified, explicit and lawful purposes</w:t>
      </w:r>
    </w:p>
    <w:p w:rsidR="00877B4D" w:rsidRPr="000A6355" w:rsidRDefault="00877B4D" w:rsidP="00877B4D">
      <w:pPr>
        <w:pStyle w:val="NoSpacing"/>
        <w:numPr>
          <w:ilvl w:val="0"/>
          <w:numId w:val="14"/>
        </w:numPr>
        <w:rPr>
          <w:rFonts w:ascii="Arial" w:hAnsi="Arial" w:cs="Arial"/>
        </w:rPr>
      </w:pPr>
      <w:r w:rsidRPr="000A6355">
        <w:rPr>
          <w:rFonts w:ascii="Arial" w:hAnsi="Arial" w:cs="Arial"/>
        </w:rPr>
        <w:t>Use and disclose it only in ways compatible with these purposes</w:t>
      </w:r>
    </w:p>
    <w:p w:rsidR="00877B4D" w:rsidRPr="000A6355" w:rsidRDefault="00877B4D" w:rsidP="00877B4D">
      <w:pPr>
        <w:pStyle w:val="NoSpacing"/>
        <w:numPr>
          <w:ilvl w:val="0"/>
          <w:numId w:val="14"/>
        </w:numPr>
        <w:rPr>
          <w:rFonts w:ascii="Arial" w:hAnsi="Arial" w:cs="Arial"/>
        </w:rPr>
      </w:pPr>
      <w:r w:rsidRPr="000A6355">
        <w:rPr>
          <w:rFonts w:ascii="Arial" w:hAnsi="Arial" w:cs="Arial"/>
        </w:rPr>
        <w:t>Keep it safe and secure</w:t>
      </w:r>
    </w:p>
    <w:p w:rsidR="00877B4D" w:rsidRPr="000A6355" w:rsidRDefault="00877B4D" w:rsidP="00877B4D">
      <w:pPr>
        <w:pStyle w:val="NoSpacing"/>
        <w:numPr>
          <w:ilvl w:val="0"/>
          <w:numId w:val="14"/>
        </w:numPr>
        <w:rPr>
          <w:rFonts w:ascii="Arial" w:hAnsi="Arial" w:cs="Arial"/>
        </w:rPr>
      </w:pPr>
      <w:r w:rsidRPr="000A6355">
        <w:rPr>
          <w:rFonts w:ascii="Arial" w:hAnsi="Arial" w:cs="Arial"/>
        </w:rPr>
        <w:t>Keep it accurate, complete and up-to-date</w:t>
      </w:r>
    </w:p>
    <w:p w:rsidR="00877B4D" w:rsidRPr="000A6355" w:rsidRDefault="00877B4D" w:rsidP="00877B4D">
      <w:pPr>
        <w:pStyle w:val="NoSpacing"/>
        <w:numPr>
          <w:ilvl w:val="0"/>
          <w:numId w:val="14"/>
        </w:numPr>
        <w:rPr>
          <w:rFonts w:ascii="Arial" w:hAnsi="Arial" w:cs="Arial"/>
        </w:rPr>
      </w:pPr>
      <w:r w:rsidRPr="000A6355">
        <w:rPr>
          <w:rFonts w:ascii="Arial" w:hAnsi="Arial" w:cs="Arial"/>
        </w:rPr>
        <w:t>Ensure that it is adequate, relevant and not excessive</w:t>
      </w:r>
    </w:p>
    <w:p w:rsidR="00877B4D" w:rsidRPr="000A6355" w:rsidRDefault="00877B4D" w:rsidP="00877B4D">
      <w:pPr>
        <w:pStyle w:val="NoSpacing"/>
        <w:numPr>
          <w:ilvl w:val="0"/>
          <w:numId w:val="14"/>
        </w:numPr>
        <w:rPr>
          <w:rFonts w:ascii="Arial" w:hAnsi="Arial" w:cs="Arial"/>
        </w:rPr>
      </w:pPr>
      <w:r w:rsidRPr="000A6355">
        <w:rPr>
          <w:rFonts w:ascii="Arial" w:hAnsi="Arial" w:cs="Arial"/>
        </w:rPr>
        <w:lastRenderedPageBreak/>
        <w:t>Retain it for no longer than is necessary for the purpose or purposes</w:t>
      </w:r>
    </w:p>
    <w:p w:rsidR="00877B4D" w:rsidRPr="000A6355" w:rsidRDefault="00877B4D" w:rsidP="00877B4D">
      <w:pPr>
        <w:pStyle w:val="NoSpacing"/>
        <w:numPr>
          <w:ilvl w:val="0"/>
          <w:numId w:val="14"/>
        </w:numPr>
        <w:rPr>
          <w:rFonts w:ascii="Arial" w:hAnsi="Arial" w:cs="Arial"/>
        </w:rPr>
      </w:pPr>
      <w:r w:rsidRPr="000A6355">
        <w:rPr>
          <w:rFonts w:ascii="Arial" w:hAnsi="Arial" w:cs="Arial"/>
        </w:rPr>
        <w:t>Give a copy of his/her personal data to that individual on request.</w:t>
      </w:r>
    </w:p>
    <w:p w:rsidR="00A51A25" w:rsidRPr="000A6355" w:rsidRDefault="00A51A25" w:rsidP="00A51A25">
      <w:pPr>
        <w:pStyle w:val="NoSpacing"/>
        <w:rPr>
          <w:rFonts w:ascii="Arial" w:hAnsi="Arial" w:cs="Arial"/>
        </w:rPr>
      </w:pPr>
    </w:p>
    <w:p w:rsidR="00A51A25" w:rsidRPr="000A6355" w:rsidRDefault="00A51A25" w:rsidP="00BE2DDB">
      <w:pPr>
        <w:pStyle w:val="NoSpacing"/>
        <w:rPr>
          <w:rFonts w:ascii="Arial" w:hAnsi="Arial" w:cs="Arial"/>
          <w:b/>
        </w:rPr>
      </w:pPr>
    </w:p>
    <w:p w:rsidR="00A51A25" w:rsidRPr="000A6355" w:rsidRDefault="00A51A25" w:rsidP="00BE2DDB">
      <w:pPr>
        <w:pStyle w:val="NoSpacing"/>
        <w:rPr>
          <w:rFonts w:ascii="Arial" w:hAnsi="Arial" w:cs="Arial"/>
          <w:b/>
        </w:rPr>
      </w:pPr>
      <w:r w:rsidRPr="000A6355">
        <w:rPr>
          <w:rFonts w:ascii="Arial" w:hAnsi="Arial" w:cs="Arial"/>
          <w:b/>
        </w:rPr>
        <w:t>Data protection policy and its implications will be considered in the review of</w:t>
      </w:r>
    </w:p>
    <w:p w:rsidR="00A51A25" w:rsidRPr="000A6355" w:rsidRDefault="00A51A25" w:rsidP="00BE2DDB">
      <w:pPr>
        <w:pStyle w:val="NoSpacing"/>
        <w:rPr>
          <w:rFonts w:ascii="Arial" w:hAnsi="Arial" w:cs="Arial"/>
          <w:b/>
        </w:rPr>
      </w:pPr>
    </w:p>
    <w:p w:rsidR="00A51A25" w:rsidRPr="000A6355" w:rsidRDefault="00A51A25" w:rsidP="00BE2DDB">
      <w:pPr>
        <w:pStyle w:val="NoSpacing"/>
        <w:rPr>
          <w:rFonts w:ascii="Arial" w:hAnsi="Arial" w:cs="Arial"/>
        </w:rPr>
      </w:pPr>
      <w:r w:rsidRPr="000A6355">
        <w:rPr>
          <w:rFonts w:ascii="Arial" w:hAnsi="Arial" w:cs="Arial"/>
        </w:rPr>
        <w:t>The following policies:</w:t>
      </w:r>
    </w:p>
    <w:p w:rsidR="00A51A25" w:rsidRPr="000A6355" w:rsidRDefault="00A51A25" w:rsidP="00A51A25">
      <w:pPr>
        <w:pStyle w:val="NoSpacing"/>
        <w:numPr>
          <w:ilvl w:val="0"/>
          <w:numId w:val="15"/>
        </w:numPr>
        <w:rPr>
          <w:rFonts w:ascii="Arial" w:hAnsi="Arial" w:cs="Arial"/>
        </w:rPr>
      </w:pPr>
      <w:r w:rsidRPr="000A6355">
        <w:rPr>
          <w:rFonts w:ascii="Arial" w:hAnsi="Arial" w:cs="Arial"/>
        </w:rPr>
        <w:t>Child Protection Policy</w:t>
      </w:r>
    </w:p>
    <w:p w:rsidR="00A51A25" w:rsidRPr="000A6355" w:rsidRDefault="00A51A25" w:rsidP="00A51A25">
      <w:pPr>
        <w:pStyle w:val="NoSpacing"/>
        <w:numPr>
          <w:ilvl w:val="0"/>
          <w:numId w:val="15"/>
        </w:numPr>
        <w:rPr>
          <w:rFonts w:ascii="Arial" w:hAnsi="Arial" w:cs="Arial"/>
        </w:rPr>
      </w:pPr>
      <w:r w:rsidRPr="000A6355">
        <w:rPr>
          <w:rFonts w:ascii="Arial" w:hAnsi="Arial" w:cs="Arial"/>
        </w:rPr>
        <w:t>Admission policy</w:t>
      </w:r>
    </w:p>
    <w:p w:rsidR="00A51A25" w:rsidRPr="000A6355" w:rsidRDefault="00A51A25" w:rsidP="00A51A25">
      <w:pPr>
        <w:pStyle w:val="NoSpacing"/>
        <w:numPr>
          <w:ilvl w:val="0"/>
          <w:numId w:val="15"/>
        </w:numPr>
        <w:rPr>
          <w:rFonts w:ascii="Arial" w:hAnsi="Arial" w:cs="Arial"/>
        </w:rPr>
      </w:pPr>
      <w:r w:rsidRPr="000A6355">
        <w:rPr>
          <w:rFonts w:ascii="Arial" w:hAnsi="Arial" w:cs="Arial"/>
        </w:rPr>
        <w:t>Anti-Bullying Policy</w:t>
      </w:r>
    </w:p>
    <w:p w:rsidR="00A51A25" w:rsidRPr="000A6355" w:rsidRDefault="00A51A25" w:rsidP="00A51A25">
      <w:pPr>
        <w:pStyle w:val="NoSpacing"/>
        <w:numPr>
          <w:ilvl w:val="0"/>
          <w:numId w:val="15"/>
        </w:numPr>
        <w:rPr>
          <w:rFonts w:ascii="Arial" w:hAnsi="Arial" w:cs="Arial"/>
        </w:rPr>
      </w:pPr>
      <w:r w:rsidRPr="000A6355">
        <w:rPr>
          <w:rFonts w:ascii="Arial" w:hAnsi="Arial" w:cs="Arial"/>
        </w:rPr>
        <w:t>Code of Behaviour</w:t>
      </w:r>
    </w:p>
    <w:p w:rsidR="00A51A25" w:rsidRPr="000A6355" w:rsidRDefault="00A51A25" w:rsidP="00A51A25">
      <w:pPr>
        <w:pStyle w:val="NoSpacing"/>
        <w:rPr>
          <w:rFonts w:ascii="Arial" w:hAnsi="Arial" w:cs="Arial"/>
        </w:rPr>
      </w:pPr>
    </w:p>
    <w:p w:rsidR="00A51A25" w:rsidRPr="000A6355" w:rsidRDefault="00A51A25" w:rsidP="00A51A25">
      <w:pPr>
        <w:pStyle w:val="NoSpacing"/>
        <w:rPr>
          <w:rFonts w:ascii="Arial" w:hAnsi="Arial" w:cs="Arial"/>
          <w:b/>
          <w:u w:val="single"/>
        </w:rPr>
      </w:pPr>
      <w:r w:rsidRPr="000A6355">
        <w:rPr>
          <w:rFonts w:ascii="Arial" w:hAnsi="Arial" w:cs="Arial"/>
          <w:b/>
          <w:u w:val="single"/>
        </w:rPr>
        <w:t>References</w:t>
      </w:r>
    </w:p>
    <w:p w:rsidR="00A51A25" w:rsidRPr="000A6355" w:rsidRDefault="00A51A25" w:rsidP="00A51A25">
      <w:pPr>
        <w:pStyle w:val="NoSpacing"/>
        <w:rPr>
          <w:rFonts w:ascii="Arial" w:hAnsi="Arial" w:cs="Arial"/>
          <w:b/>
        </w:rPr>
      </w:pPr>
      <w:r w:rsidRPr="000A6355">
        <w:rPr>
          <w:rFonts w:ascii="Arial" w:hAnsi="Arial" w:cs="Arial"/>
          <w:b/>
        </w:rPr>
        <w:t>Data Protection Commission website</w:t>
      </w:r>
    </w:p>
    <w:p w:rsidR="00A51A25" w:rsidRPr="000A6355" w:rsidRDefault="00A51A25" w:rsidP="00A51A25">
      <w:pPr>
        <w:pStyle w:val="NoSpacing"/>
        <w:rPr>
          <w:rFonts w:ascii="Arial" w:hAnsi="Arial" w:cs="Arial"/>
          <w:b/>
        </w:rPr>
      </w:pPr>
      <w:r w:rsidRPr="000A6355">
        <w:rPr>
          <w:rFonts w:ascii="Arial" w:hAnsi="Arial" w:cs="Arial"/>
          <w:b/>
        </w:rPr>
        <w:t>Education Act S 9</w:t>
      </w:r>
      <w:proofErr w:type="gramStart"/>
      <w:r w:rsidRPr="000A6355">
        <w:rPr>
          <w:rFonts w:ascii="Arial" w:hAnsi="Arial" w:cs="Arial"/>
          <w:b/>
        </w:rPr>
        <w:t>.(</w:t>
      </w:r>
      <w:proofErr w:type="gramEnd"/>
      <w:r w:rsidRPr="000A6355">
        <w:rPr>
          <w:rFonts w:ascii="Arial" w:hAnsi="Arial" w:cs="Arial"/>
          <w:b/>
        </w:rPr>
        <w:t>g) 1998</w:t>
      </w:r>
    </w:p>
    <w:p w:rsidR="00A51A25" w:rsidRPr="000A6355" w:rsidRDefault="00A51A25" w:rsidP="00A51A25">
      <w:pPr>
        <w:pStyle w:val="NoSpacing"/>
        <w:rPr>
          <w:rFonts w:ascii="Arial" w:hAnsi="Arial" w:cs="Arial"/>
          <w:b/>
        </w:rPr>
      </w:pPr>
      <w:r w:rsidRPr="000A6355">
        <w:rPr>
          <w:rFonts w:ascii="Arial" w:hAnsi="Arial" w:cs="Arial"/>
          <w:b/>
        </w:rPr>
        <w:t>Education Welfare Act s.20</w:t>
      </w:r>
      <w:proofErr w:type="gramStart"/>
      <w:r w:rsidRPr="000A6355">
        <w:rPr>
          <w:rFonts w:ascii="Arial" w:hAnsi="Arial" w:cs="Arial"/>
          <w:b/>
        </w:rPr>
        <w:t>,21</w:t>
      </w:r>
      <w:proofErr w:type="gramEnd"/>
      <w:r w:rsidRPr="000A6355">
        <w:rPr>
          <w:rFonts w:ascii="Arial" w:hAnsi="Arial" w:cs="Arial"/>
          <w:b/>
        </w:rPr>
        <w:t>, 28 2000.</w:t>
      </w:r>
    </w:p>
    <w:p w:rsidR="00A51A25" w:rsidRPr="000A6355" w:rsidRDefault="00A51A25" w:rsidP="00A51A25">
      <w:pPr>
        <w:pStyle w:val="NoSpacing"/>
        <w:rPr>
          <w:rFonts w:ascii="Arial" w:hAnsi="Arial" w:cs="Arial"/>
          <w:b/>
        </w:rPr>
      </w:pPr>
      <w:proofErr w:type="gramStart"/>
      <w:r w:rsidRPr="000A6355">
        <w:rPr>
          <w:rFonts w:ascii="Arial" w:hAnsi="Arial" w:cs="Arial"/>
          <w:b/>
        </w:rPr>
        <w:t>Data Protection Acts 1998- 2003.</w:t>
      </w:r>
      <w:proofErr w:type="gramEnd"/>
    </w:p>
    <w:p w:rsidR="00A51A25" w:rsidRDefault="00A51A25" w:rsidP="00A51A25">
      <w:pPr>
        <w:pStyle w:val="NoSpacing"/>
        <w:rPr>
          <w:rFonts w:ascii="Arial" w:hAnsi="Arial" w:cs="Arial"/>
          <w:b/>
        </w:rPr>
      </w:pPr>
      <w:r w:rsidRPr="000A6355">
        <w:rPr>
          <w:rFonts w:ascii="Arial" w:hAnsi="Arial" w:cs="Arial"/>
          <w:b/>
        </w:rPr>
        <w:t>Freedom of Information Act 1997</w:t>
      </w: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Default="000A6355" w:rsidP="00A51A25">
      <w:pPr>
        <w:pStyle w:val="NoSpacing"/>
        <w:rPr>
          <w:rFonts w:ascii="Arial" w:hAnsi="Arial" w:cs="Arial"/>
          <w:b/>
        </w:rPr>
      </w:pPr>
    </w:p>
    <w:p w:rsidR="000A6355" w:rsidRPr="000A6355" w:rsidRDefault="000A6355" w:rsidP="00A51A25">
      <w:pPr>
        <w:pStyle w:val="NoSpacing"/>
        <w:rPr>
          <w:rFonts w:ascii="Arial" w:hAnsi="Arial" w:cs="Arial"/>
          <w:b/>
        </w:rPr>
      </w:pPr>
    </w:p>
    <w:p w:rsidR="00A51A25" w:rsidRPr="000A6355" w:rsidRDefault="00A51A25" w:rsidP="00A51A25">
      <w:pPr>
        <w:pStyle w:val="NoSpacing"/>
        <w:rPr>
          <w:rFonts w:ascii="Arial" w:hAnsi="Arial" w:cs="Arial"/>
          <w:b/>
        </w:rPr>
      </w:pPr>
    </w:p>
    <w:p w:rsidR="00A51A25" w:rsidRPr="000A6355" w:rsidRDefault="00A51A25" w:rsidP="00A51A25">
      <w:pPr>
        <w:pStyle w:val="NoSpacing"/>
        <w:rPr>
          <w:rFonts w:ascii="Arial" w:hAnsi="Arial" w:cs="Arial"/>
          <w:b/>
        </w:rPr>
      </w:pPr>
    </w:p>
    <w:p w:rsidR="00A51A25" w:rsidRPr="000A6355" w:rsidRDefault="00A51A25" w:rsidP="00A51A25">
      <w:pPr>
        <w:pStyle w:val="NoSpacing"/>
        <w:rPr>
          <w:rFonts w:ascii="Arial" w:hAnsi="Arial" w:cs="Arial"/>
          <w:b/>
        </w:rPr>
      </w:pPr>
    </w:p>
    <w:p w:rsidR="00A51A25" w:rsidRDefault="00A51A25" w:rsidP="00A51A25">
      <w:pPr>
        <w:pStyle w:val="NoSpacing"/>
        <w:rPr>
          <w:rFonts w:ascii="Arial" w:hAnsi="Arial" w:cs="Arial"/>
          <w:b/>
        </w:rPr>
      </w:pPr>
    </w:p>
    <w:p w:rsidR="00E204E4" w:rsidRDefault="00E204E4" w:rsidP="00A51A25">
      <w:pPr>
        <w:pStyle w:val="NoSpacing"/>
        <w:rPr>
          <w:rFonts w:ascii="Arial" w:hAnsi="Arial" w:cs="Arial"/>
          <w:b/>
        </w:rPr>
      </w:pPr>
    </w:p>
    <w:p w:rsidR="00E204E4" w:rsidRDefault="00E204E4" w:rsidP="00A51A25">
      <w:pPr>
        <w:pStyle w:val="NoSpacing"/>
        <w:rPr>
          <w:rFonts w:ascii="Arial" w:hAnsi="Arial" w:cs="Arial"/>
          <w:b/>
        </w:rPr>
      </w:pPr>
    </w:p>
    <w:p w:rsidR="00E204E4" w:rsidRDefault="00E204E4" w:rsidP="00A51A25">
      <w:pPr>
        <w:pStyle w:val="NoSpacing"/>
        <w:rPr>
          <w:rFonts w:ascii="Arial" w:hAnsi="Arial" w:cs="Arial"/>
          <w:b/>
        </w:rPr>
      </w:pPr>
    </w:p>
    <w:p w:rsidR="00E204E4" w:rsidRPr="000A6355" w:rsidRDefault="00E204E4" w:rsidP="00A51A25">
      <w:pPr>
        <w:pStyle w:val="NoSpacing"/>
        <w:rPr>
          <w:rFonts w:ascii="Arial" w:hAnsi="Arial" w:cs="Arial"/>
          <w:b/>
        </w:rPr>
      </w:pPr>
    </w:p>
    <w:p w:rsidR="00A51A25" w:rsidRPr="000A6355" w:rsidRDefault="00A51A25" w:rsidP="00A51A25">
      <w:pPr>
        <w:pStyle w:val="NoSpacing"/>
        <w:rPr>
          <w:rFonts w:ascii="Arial" w:hAnsi="Arial" w:cs="Arial"/>
          <w:b/>
        </w:rPr>
      </w:pPr>
    </w:p>
    <w:p w:rsidR="00A51A25" w:rsidRPr="000A6355" w:rsidRDefault="00A51A25" w:rsidP="00A51A25">
      <w:pPr>
        <w:pStyle w:val="NoSpacing"/>
        <w:rPr>
          <w:rFonts w:ascii="Arial" w:hAnsi="Arial" w:cs="Arial"/>
          <w:b/>
        </w:rPr>
      </w:pPr>
    </w:p>
    <w:p w:rsidR="00A51A25" w:rsidRPr="000A6355" w:rsidRDefault="00A51A25" w:rsidP="00E204E4">
      <w:pPr>
        <w:pStyle w:val="NoSpacing"/>
        <w:jc w:val="center"/>
        <w:rPr>
          <w:rFonts w:ascii="Arial" w:hAnsi="Arial" w:cs="Arial"/>
          <w:b/>
        </w:rPr>
      </w:pPr>
      <w:r w:rsidRPr="000A6355">
        <w:rPr>
          <w:rFonts w:ascii="Arial" w:hAnsi="Arial" w:cs="Arial"/>
          <w:b/>
        </w:rPr>
        <w:lastRenderedPageBreak/>
        <w:t>RETENTION SCHEDULE</w:t>
      </w:r>
    </w:p>
    <w:p w:rsidR="00A51A25" w:rsidRPr="000A6355" w:rsidRDefault="00A51A25" w:rsidP="00A51A25">
      <w:pPr>
        <w:pStyle w:val="NoSpacing"/>
        <w:rPr>
          <w:rFonts w:ascii="Arial" w:hAnsi="Arial" w:cs="Arial"/>
          <w: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60"/>
      </w:tblGrid>
      <w:tr w:rsidR="0041299D" w:rsidRPr="000A6355" w:rsidTr="0041299D">
        <w:trPr>
          <w:trHeight w:val="795"/>
        </w:trPr>
        <w:tc>
          <w:tcPr>
            <w:tcW w:w="4215" w:type="dxa"/>
          </w:tcPr>
          <w:p w:rsidR="0041299D" w:rsidRPr="000A6355" w:rsidRDefault="0041299D" w:rsidP="0041299D">
            <w:pPr>
              <w:pStyle w:val="NoSpacing"/>
              <w:jc w:val="center"/>
              <w:rPr>
                <w:rFonts w:ascii="Arial" w:hAnsi="Arial" w:cs="Arial"/>
                <w:b/>
              </w:rPr>
            </w:pPr>
            <w:r w:rsidRPr="000A6355">
              <w:rPr>
                <w:rFonts w:ascii="Arial" w:hAnsi="Arial" w:cs="Arial"/>
                <w:b/>
              </w:rPr>
              <w:t>PUPILS</w:t>
            </w:r>
          </w:p>
        </w:tc>
        <w:tc>
          <w:tcPr>
            <w:tcW w:w="3960" w:type="dxa"/>
          </w:tcPr>
          <w:p w:rsidR="0041299D" w:rsidRPr="000A6355" w:rsidRDefault="0041299D" w:rsidP="0041299D">
            <w:pPr>
              <w:pStyle w:val="NoSpacing"/>
              <w:jc w:val="center"/>
              <w:rPr>
                <w:rFonts w:ascii="Arial" w:hAnsi="Arial" w:cs="Arial"/>
                <w:b/>
              </w:rPr>
            </w:pPr>
            <w:r w:rsidRPr="000A6355">
              <w:rPr>
                <w:rFonts w:ascii="Arial" w:hAnsi="Arial" w:cs="Arial"/>
                <w:b/>
              </w:rPr>
              <w:t>RETENTION PERIODS</w:t>
            </w:r>
          </w:p>
        </w:tc>
      </w:tr>
      <w:tr w:rsidR="0041299D" w:rsidRPr="000A6355" w:rsidTr="0041299D">
        <w:trPr>
          <w:trHeight w:val="5625"/>
        </w:trPr>
        <w:tc>
          <w:tcPr>
            <w:tcW w:w="4215" w:type="dxa"/>
          </w:tcPr>
          <w:p w:rsidR="0041299D" w:rsidRPr="000A6355" w:rsidRDefault="0041299D" w:rsidP="0041299D">
            <w:pPr>
              <w:pStyle w:val="NoSpacing"/>
              <w:numPr>
                <w:ilvl w:val="0"/>
                <w:numId w:val="16"/>
              </w:numPr>
              <w:rPr>
                <w:rFonts w:ascii="Arial" w:hAnsi="Arial" w:cs="Arial"/>
              </w:rPr>
            </w:pPr>
            <w:r w:rsidRPr="000A6355">
              <w:rPr>
                <w:rFonts w:ascii="Arial" w:hAnsi="Arial" w:cs="Arial"/>
              </w:rPr>
              <w:t>School Register / Roll Books</w:t>
            </w:r>
          </w:p>
          <w:p w:rsidR="0041299D" w:rsidRPr="000A6355" w:rsidRDefault="0041299D" w:rsidP="0041299D">
            <w:pPr>
              <w:pStyle w:val="NoSpacing"/>
              <w:numPr>
                <w:ilvl w:val="0"/>
                <w:numId w:val="16"/>
              </w:numPr>
              <w:rPr>
                <w:rFonts w:ascii="Arial" w:hAnsi="Arial" w:cs="Arial"/>
              </w:rPr>
            </w:pPr>
            <w:r w:rsidRPr="000A6355">
              <w:rPr>
                <w:rFonts w:ascii="Arial" w:hAnsi="Arial" w:cs="Arial"/>
              </w:rPr>
              <w:t>Enrolment Forms</w:t>
            </w:r>
          </w:p>
          <w:p w:rsidR="0041299D" w:rsidRPr="000A6355" w:rsidRDefault="0041299D" w:rsidP="0041299D">
            <w:pPr>
              <w:pStyle w:val="NoSpacing"/>
              <w:numPr>
                <w:ilvl w:val="0"/>
                <w:numId w:val="16"/>
              </w:numPr>
              <w:rPr>
                <w:rFonts w:ascii="Arial" w:hAnsi="Arial" w:cs="Arial"/>
              </w:rPr>
            </w:pPr>
            <w:r w:rsidRPr="000A6355">
              <w:rPr>
                <w:rFonts w:ascii="Arial" w:hAnsi="Arial" w:cs="Arial"/>
              </w:rPr>
              <w:t>Disciplinary notes</w:t>
            </w:r>
          </w:p>
          <w:p w:rsidR="0041299D" w:rsidRPr="000A6355" w:rsidRDefault="0041299D" w:rsidP="0041299D">
            <w:pPr>
              <w:pStyle w:val="NoSpacing"/>
              <w:numPr>
                <w:ilvl w:val="0"/>
                <w:numId w:val="16"/>
              </w:numPr>
              <w:rPr>
                <w:rFonts w:ascii="Arial" w:hAnsi="Arial" w:cs="Arial"/>
              </w:rPr>
            </w:pPr>
            <w:r w:rsidRPr="000A6355">
              <w:rPr>
                <w:rFonts w:ascii="Arial" w:hAnsi="Arial" w:cs="Arial"/>
              </w:rPr>
              <w:t>Test Results – Standardised</w:t>
            </w:r>
          </w:p>
          <w:p w:rsidR="0041299D" w:rsidRPr="000A6355" w:rsidRDefault="0041299D" w:rsidP="0041299D">
            <w:pPr>
              <w:pStyle w:val="NoSpacing"/>
              <w:ind w:left="360"/>
              <w:rPr>
                <w:rFonts w:ascii="Arial" w:hAnsi="Arial" w:cs="Arial"/>
              </w:rPr>
            </w:pPr>
          </w:p>
          <w:p w:rsidR="0041299D" w:rsidRPr="000A6355" w:rsidRDefault="0041299D" w:rsidP="0041299D">
            <w:pPr>
              <w:pStyle w:val="NoSpacing"/>
              <w:numPr>
                <w:ilvl w:val="0"/>
                <w:numId w:val="16"/>
              </w:numPr>
              <w:rPr>
                <w:rFonts w:ascii="Arial" w:hAnsi="Arial" w:cs="Arial"/>
              </w:rPr>
            </w:pPr>
            <w:r w:rsidRPr="000A6355">
              <w:rPr>
                <w:rFonts w:ascii="Arial" w:hAnsi="Arial" w:cs="Arial"/>
              </w:rPr>
              <w:t>Psychological Assessments etc</w:t>
            </w:r>
          </w:p>
          <w:p w:rsidR="0041299D" w:rsidRPr="000A6355" w:rsidRDefault="0041299D" w:rsidP="0041299D">
            <w:pPr>
              <w:pStyle w:val="ListParagraph"/>
              <w:rPr>
                <w:rFonts w:ascii="Arial" w:hAnsi="Arial" w:cs="Arial"/>
              </w:rPr>
            </w:pPr>
          </w:p>
          <w:p w:rsidR="0041299D" w:rsidRPr="000A6355" w:rsidRDefault="0041299D" w:rsidP="0041299D">
            <w:pPr>
              <w:pStyle w:val="NoSpacing"/>
              <w:numPr>
                <w:ilvl w:val="0"/>
                <w:numId w:val="16"/>
              </w:numPr>
              <w:rPr>
                <w:rFonts w:ascii="Arial" w:hAnsi="Arial" w:cs="Arial"/>
              </w:rPr>
            </w:pPr>
            <w:r w:rsidRPr="000A6355">
              <w:rPr>
                <w:rFonts w:ascii="Arial" w:hAnsi="Arial" w:cs="Arial"/>
              </w:rPr>
              <w:t>SEN Files /IEPS</w:t>
            </w:r>
          </w:p>
          <w:p w:rsidR="0041299D" w:rsidRPr="000A6355" w:rsidRDefault="0041299D" w:rsidP="0041299D">
            <w:pPr>
              <w:pStyle w:val="ListParagraph"/>
              <w:rPr>
                <w:rFonts w:ascii="Arial" w:hAnsi="Arial" w:cs="Arial"/>
              </w:rPr>
            </w:pPr>
          </w:p>
          <w:p w:rsidR="0041299D" w:rsidRPr="000A6355" w:rsidRDefault="0041299D" w:rsidP="0041299D">
            <w:pPr>
              <w:pStyle w:val="NoSpacing"/>
              <w:numPr>
                <w:ilvl w:val="0"/>
                <w:numId w:val="16"/>
              </w:numPr>
              <w:rPr>
                <w:rFonts w:ascii="Arial" w:hAnsi="Arial" w:cs="Arial"/>
              </w:rPr>
            </w:pPr>
            <w:r w:rsidRPr="000A6355">
              <w:rPr>
                <w:rFonts w:ascii="Arial" w:hAnsi="Arial" w:cs="Arial"/>
              </w:rPr>
              <w:t>Accident Reports</w:t>
            </w:r>
          </w:p>
          <w:p w:rsidR="0041299D" w:rsidRPr="000A6355" w:rsidRDefault="0041299D" w:rsidP="0041299D">
            <w:pPr>
              <w:pStyle w:val="ListParagraph"/>
              <w:rPr>
                <w:rFonts w:ascii="Arial" w:hAnsi="Arial" w:cs="Arial"/>
              </w:rPr>
            </w:pPr>
          </w:p>
          <w:p w:rsidR="0041299D" w:rsidRPr="000A6355" w:rsidRDefault="0041299D" w:rsidP="0041299D">
            <w:pPr>
              <w:pStyle w:val="NoSpacing"/>
              <w:rPr>
                <w:rFonts w:ascii="Arial" w:hAnsi="Arial" w:cs="Arial"/>
              </w:rPr>
            </w:pPr>
          </w:p>
          <w:p w:rsidR="0041299D" w:rsidRPr="000A6355" w:rsidRDefault="0041299D" w:rsidP="0041299D">
            <w:pPr>
              <w:pStyle w:val="NoSpacing"/>
              <w:numPr>
                <w:ilvl w:val="0"/>
                <w:numId w:val="16"/>
              </w:numPr>
              <w:rPr>
                <w:rFonts w:ascii="Arial" w:hAnsi="Arial" w:cs="Arial"/>
              </w:rPr>
            </w:pPr>
            <w:r w:rsidRPr="000A6355">
              <w:rPr>
                <w:rFonts w:ascii="Arial" w:hAnsi="Arial" w:cs="Arial"/>
              </w:rPr>
              <w:t xml:space="preserve">Child Protection Reports/Records </w:t>
            </w:r>
          </w:p>
          <w:p w:rsidR="0041299D" w:rsidRPr="000A6355" w:rsidRDefault="001973A3" w:rsidP="001973A3">
            <w:pPr>
              <w:pStyle w:val="NoSpacing"/>
              <w:numPr>
                <w:ilvl w:val="0"/>
                <w:numId w:val="16"/>
              </w:numPr>
              <w:rPr>
                <w:rFonts w:ascii="Arial" w:hAnsi="Arial" w:cs="Arial"/>
              </w:rPr>
            </w:pPr>
            <w:r w:rsidRPr="000A6355">
              <w:rPr>
                <w:rFonts w:ascii="Arial" w:hAnsi="Arial" w:cs="Arial"/>
              </w:rPr>
              <w:t>S.29 Appeals</w:t>
            </w:r>
          </w:p>
        </w:tc>
        <w:tc>
          <w:tcPr>
            <w:tcW w:w="3960" w:type="dxa"/>
          </w:tcPr>
          <w:p w:rsidR="00E204E4" w:rsidRDefault="00E204E4" w:rsidP="00A51A25">
            <w:pPr>
              <w:pStyle w:val="NoSpacing"/>
              <w:rPr>
                <w:rFonts w:ascii="Arial" w:hAnsi="Arial" w:cs="Arial"/>
              </w:rPr>
            </w:pPr>
          </w:p>
          <w:p w:rsidR="0041299D" w:rsidRPr="000A6355" w:rsidRDefault="0041299D" w:rsidP="00A51A25">
            <w:pPr>
              <w:pStyle w:val="NoSpacing"/>
              <w:rPr>
                <w:rFonts w:ascii="Arial" w:hAnsi="Arial" w:cs="Arial"/>
              </w:rPr>
            </w:pPr>
            <w:r w:rsidRPr="000A6355">
              <w:rPr>
                <w:rFonts w:ascii="Arial" w:hAnsi="Arial" w:cs="Arial"/>
              </w:rPr>
              <w:t>Indefinitely</w:t>
            </w:r>
          </w:p>
          <w:p w:rsidR="001973A3" w:rsidRPr="000A6355" w:rsidRDefault="001973A3" w:rsidP="00A51A25">
            <w:pPr>
              <w:pStyle w:val="NoSpacing"/>
              <w:rPr>
                <w:rFonts w:ascii="Arial" w:hAnsi="Arial" w:cs="Arial"/>
              </w:rPr>
            </w:pPr>
            <w:r w:rsidRPr="000A6355">
              <w:rPr>
                <w:rFonts w:ascii="Arial" w:hAnsi="Arial" w:cs="Arial"/>
              </w:rPr>
              <w:t>Hold until Pupil is 25 Years</w:t>
            </w:r>
          </w:p>
          <w:p w:rsidR="001973A3" w:rsidRPr="000A6355" w:rsidRDefault="001973A3" w:rsidP="00A51A25">
            <w:pPr>
              <w:pStyle w:val="NoSpacing"/>
              <w:rPr>
                <w:rFonts w:ascii="Arial" w:hAnsi="Arial" w:cs="Arial"/>
              </w:rPr>
            </w:pPr>
            <w:r w:rsidRPr="000A6355">
              <w:rPr>
                <w:rFonts w:ascii="Arial" w:hAnsi="Arial" w:cs="Arial"/>
              </w:rPr>
              <w:t>Never Destroy</w:t>
            </w:r>
          </w:p>
          <w:p w:rsidR="001973A3" w:rsidRPr="000A6355" w:rsidRDefault="001973A3" w:rsidP="00A51A25">
            <w:pPr>
              <w:pStyle w:val="NoSpacing"/>
              <w:rPr>
                <w:rFonts w:ascii="Arial" w:hAnsi="Arial" w:cs="Arial"/>
              </w:rPr>
            </w:pPr>
            <w:r w:rsidRPr="000A6355">
              <w:rPr>
                <w:rFonts w:ascii="Arial" w:hAnsi="Arial" w:cs="Arial"/>
              </w:rPr>
              <w:t>Hold until pupil is 25 Years</w:t>
            </w:r>
          </w:p>
          <w:p w:rsidR="001973A3" w:rsidRPr="000A6355" w:rsidRDefault="001973A3" w:rsidP="00A51A25">
            <w:pPr>
              <w:pStyle w:val="NoSpacing"/>
              <w:rPr>
                <w:rFonts w:ascii="Arial" w:hAnsi="Arial" w:cs="Arial"/>
              </w:rPr>
            </w:pPr>
          </w:p>
          <w:p w:rsidR="00E204E4" w:rsidRDefault="00E204E4" w:rsidP="00A51A25">
            <w:pPr>
              <w:pStyle w:val="NoSpacing"/>
              <w:rPr>
                <w:rFonts w:ascii="Arial" w:hAnsi="Arial" w:cs="Arial"/>
              </w:rPr>
            </w:pPr>
          </w:p>
          <w:p w:rsidR="00E204E4" w:rsidRDefault="00E204E4" w:rsidP="00A51A25">
            <w:pPr>
              <w:pStyle w:val="NoSpacing"/>
              <w:rPr>
                <w:rFonts w:ascii="Arial" w:hAnsi="Arial" w:cs="Arial"/>
              </w:rPr>
            </w:pPr>
          </w:p>
          <w:p w:rsidR="001973A3" w:rsidRPr="000A6355" w:rsidRDefault="001973A3" w:rsidP="00A51A25">
            <w:pPr>
              <w:pStyle w:val="NoSpacing"/>
              <w:rPr>
                <w:rFonts w:ascii="Arial" w:hAnsi="Arial" w:cs="Arial"/>
              </w:rPr>
            </w:pPr>
            <w:r w:rsidRPr="000A6355">
              <w:rPr>
                <w:rFonts w:ascii="Arial" w:hAnsi="Arial" w:cs="Arial"/>
              </w:rPr>
              <w:t>Never Destroy</w:t>
            </w:r>
          </w:p>
          <w:p w:rsidR="001973A3" w:rsidRPr="000A6355" w:rsidRDefault="001973A3" w:rsidP="00A51A25">
            <w:pPr>
              <w:pStyle w:val="NoSpacing"/>
              <w:rPr>
                <w:rFonts w:ascii="Arial" w:hAnsi="Arial" w:cs="Arial"/>
              </w:rPr>
            </w:pPr>
          </w:p>
          <w:p w:rsidR="001973A3" w:rsidRPr="000A6355" w:rsidRDefault="001973A3" w:rsidP="00A51A25">
            <w:pPr>
              <w:pStyle w:val="NoSpacing"/>
              <w:rPr>
                <w:rFonts w:ascii="Arial" w:hAnsi="Arial" w:cs="Arial"/>
              </w:rPr>
            </w:pPr>
            <w:r w:rsidRPr="000A6355">
              <w:rPr>
                <w:rFonts w:ascii="Arial" w:hAnsi="Arial" w:cs="Arial"/>
              </w:rPr>
              <w:t>Never Destroy</w:t>
            </w:r>
          </w:p>
          <w:p w:rsidR="001973A3" w:rsidRPr="000A6355" w:rsidRDefault="001973A3" w:rsidP="00A51A25">
            <w:pPr>
              <w:pStyle w:val="NoSpacing"/>
              <w:rPr>
                <w:rFonts w:ascii="Arial" w:hAnsi="Arial" w:cs="Arial"/>
              </w:rPr>
            </w:pPr>
          </w:p>
          <w:p w:rsidR="001973A3" w:rsidRPr="000A6355" w:rsidRDefault="001973A3" w:rsidP="00A51A25">
            <w:pPr>
              <w:pStyle w:val="NoSpacing"/>
              <w:rPr>
                <w:rFonts w:ascii="Arial" w:hAnsi="Arial" w:cs="Arial"/>
              </w:rPr>
            </w:pPr>
            <w:r w:rsidRPr="000A6355">
              <w:rPr>
                <w:rFonts w:ascii="Arial" w:hAnsi="Arial" w:cs="Arial"/>
              </w:rPr>
              <w:t>Never Destroy</w:t>
            </w:r>
          </w:p>
          <w:p w:rsidR="001973A3" w:rsidRPr="000A6355" w:rsidRDefault="001973A3" w:rsidP="00A51A25">
            <w:pPr>
              <w:pStyle w:val="NoSpacing"/>
              <w:rPr>
                <w:rFonts w:ascii="Arial" w:hAnsi="Arial" w:cs="Arial"/>
              </w:rPr>
            </w:pPr>
          </w:p>
          <w:p w:rsidR="001973A3" w:rsidRPr="000A6355" w:rsidRDefault="001973A3" w:rsidP="00A51A25">
            <w:pPr>
              <w:pStyle w:val="NoSpacing"/>
              <w:rPr>
                <w:rFonts w:ascii="Arial" w:hAnsi="Arial" w:cs="Arial"/>
              </w:rPr>
            </w:pPr>
          </w:p>
          <w:p w:rsidR="001973A3" w:rsidRPr="000A6355" w:rsidRDefault="001973A3" w:rsidP="00A51A25">
            <w:pPr>
              <w:pStyle w:val="NoSpacing"/>
              <w:rPr>
                <w:rFonts w:ascii="Arial" w:hAnsi="Arial" w:cs="Arial"/>
              </w:rPr>
            </w:pPr>
            <w:r w:rsidRPr="000A6355">
              <w:rPr>
                <w:rFonts w:ascii="Arial" w:hAnsi="Arial" w:cs="Arial"/>
              </w:rPr>
              <w:t>Never Destroy</w:t>
            </w:r>
          </w:p>
          <w:p w:rsidR="001973A3" w:rsidRPr="000A6355" w:rsidRDefault="001973A3" w:rsidP="00A51A25">
            <w:pPr>
              <w:pStyle w:val="NoSpacing"/>
              <w:rPr>
                <w:rFonts w:ascii="Arial" w:hAnsi="Arial" w:cs="Arial"/>
              </w:rPr>
            </w:pPr>
          </w:p>
          <w:p w:rsidR="001973A3" w:rsidRPr="000A6355" w:rsidRDefault="001973A3" w:rsidP="00A51A25">
            <w:pPr>
              <w:pStyle w:val="NoSpacing"/>
              <w:rPr>
                <w:rFonts w:ascii="Arial" w:hAnsi="Arial" w:cs="Arial"/>
              </w:rPr>
            </w:pPr>
            <w:r w:rsidRPr="000A6355">
              <w:rPr>
                <w:rFonts w:ascii="Arial" w:hAnsi="Arial" w:cs="Arial"/>
              </w:rPr>
              <w:t>Never Destroy</w:t>
            </w:r>
          </w:p>
        </w:tc>
      </w:tr>
      <w:tr w:rsidR="0041299D" w:rsidRPr="000A6355" w:rsidTr="0041299D">
        <w:trPr>
          <w:trHeight w:val="600"/>
        </w:trPr>
        <w:tc>
          <w:tcPr>
            <w:tcW w:w="4215" w:type="dxa"/>
          </w:tcPr>
          <w:p w:rsidR="0041299D" w:rsidRPr="000A6355" w:rsidRDefault="0075202C" w:rsidP="00A51A25">
            <w:pPr>
              <w:pStyle w:val="NoSpacing"/>
              <w:rPr>
                <w:rFonts w:ascii="Arial" w:hAnsi="Arial" w:cs="Arial"/>
                <w:b/>
              </w:rPr>
            </w:pPr>
            <w:r w:rsidRPr="000A6355">
              <w:rPr>
                <w:rFonts w:ascii="Arial" w:hAnsi="Arial" w:cs="Arial"/>
                <w:b/>
              </w:rPr>
              <w:t>INTERVIEW RECORDS FOR STAFF</w:t>
            </w:r>
          </w:p>
        </w:tc>
        <w:tc>
          <w:tcPr>
            <w:tcW w:w="3960" w:type="dxa"/>
          </w:tcPr>
          <w:p w:rsidR="0041299D" w:rsidRPr="000A6355" w:rsidRDefault="0075202C" w:rsidP="00A51A25">
            <w:pPr>
              <w:pStyle w:val="NoSpacing"/>
              <w:rPr>
                <w:rFonts w:ascii="Arial" w:hAnsi="Arial" w:cs="Arial"/>
                <w:b/>
              </w:rPr>
            </w:pPr>
            <w:r w:rsidRPr="000A6355">
              <w:rPr>
                <w:rFonts w:ascii="Arial" w:hAnsi="Arial" w:cs="Arial"/>
                <w:b/>
              </w:rPr>
              <w:t>RETENTION PERIODS</w:t>
            </w:r>
          </w:p>
        </w:tc>
      </w:tr>
      <w:tr w:rsidR="0041299D" w:rsidRPr="000A6355" w:rsidTr="0041299D">
        <w:trPr>
          <w:trHeight w:val="1515"/>
        </w:trPr>
        <w:tc>
          <w:tcPr>
            <w:tcW w:w="4215" w:type="dxa"/>
          </w:tcPr>
          <w:p w:rsidR="0041299D" w:rsidRPr="000A6355" w:rsidRDefault="0075202C" w:rsidP="00A51A25">
            <w:pPr>
              <w:pStyle w:val="NoSpacing"/>
              <w:rPr>
                <w:rFonts w:ascii="Arial" w:hAnsi="Arial" w:cs="Arial"/>
              </w:rPr>
            </w:pPr>
            <w:r w:rsidRPr="000A6355">
              <w:rPr>
                <w:rFonts w:ascii="Arial" w:hAnsi="Arial" w:cs="Arial"/>
              </w:rPr>
              <w:t>Interview Board + Marking Scheme + Board of Management notes (for unsuccessful candidates)</w:t>
            </w:r>
          </w:p>
        </w:tc>
        <w:tc>
          <w:tcPr>
            <w:tcW w:w="3960" w:type="dxa"/>
          </w:tcPr>
          <w:p w:rsidR="0041299D" w:rsidRPr="000A6355" w:rsidRDefault="0075202C" w:rsidP="00A51A25">
            <w:pPr>
              <w:pStyle w:val="NoSpacing"/>
              <w:rPr>
                <w:rFonts w:ascii="Arial" w:hAnsi="Arial" w:cs="Arial"/>
              </w:rPr>
            </w:pPr>
            <w:r w:rsidRPr="000A6355">
              <w:rPr>
                <w:rFonts w:ascii="Arial" w:hAnsi="Arial" w:cs="Arial"/>
              </w:rPr>
              <w:t>18 months from close of competition plus 6 months in case Equality Tribunal need to inform school that a claim is taken</w:t>
            </w:r>
          </w:p>
        </w:tc>
      </w:tr>
      <w:tr w:rsidR="0041299D" w:rsidRPr="000A6355" w:rsidTr="0041299D">
        <w:trPr>
          <w:trHeight w:val="660"/>
        </w:trPr>
        <w:tc>
          <w:tcPr>
            <w:tcW w:w="4215" w:type="dxa"/>
          </w:tcPr>
          <w:p w:rsidR="0041299D" w:rsidRPr="000A6355" w:rsidRDefault="002274E1" w:rsidP="00A51A25">
            <w:pPr>
              <w:pStyle w:val="NoSpacing"/>
              <w:rPr>
                <w:rFonts w:ascii="Arial" w:hAnsi="Arial" w:cs="Arial"/>
                <w:b/>
              </w:rPr>
            </w:pPr>
            <w:r w:rsidRPr="000A6355">
              <w:rPr>
                <w:rFonts w:ascii="Arial" w:hAnsi="Arial" w:cs="Arial"/>
                <w:b/>
              </w:rPr>
              <w:t>STAFF RECORDS</w:t>
            </w:r>
          </w:p>
        </w:tc>
        <w:tc>
          <w:tcPr>
            <w:tcW w:w="3960" w:type="dxa"/>
          </w:tcPr>
          <w:p w:rsidR="0041299D" w:rsidRPr="000A6355" w:rsidRDefault="002274E1" w:rsidP="00A51A25">
            <w:pPr>
              <w:pStyle w:val="NoSpacing"/>
              <w:rPr>
                <w:rFonts w:ascii="Arial" w:hAnsi="Arial" w:cs="Arial"/>
                <w:b/>
              </w:rPr>
            </w:pPr>
            <w:r w:rsidRPr="000A6355">
              <w:rPr>
                <w:rFonts w:ascii="Arial" w:hAnsi="Arial" w:cs="Arial"/>
                <w:b/>
              </w:rPr>
              <w:t>RETENTION PERIODS</w:t>
            </w:r>
          </w:p>
        </w:tc>
      </w:tr>
      <w:tr w:rsidR="0041299D" w:rsidRPr="000A6355" w:rsidTr="0041299D">
        <w:trPr>
          <w:trHeight w:val="3615"/>
        </w:trPr>
        <w:tc>
          <w:tcPr>
            <w:tcW w:w="4215" w:type="dxa"/>
          </w:tcPr>
          <w:p w:rsidR="0041299D" w:rsidRPr="000A6355" w:rsidRDefault="002274E1" w:rsidP="00A51A25">
            <w:pPr>
              <w:pStyle w:val="NoSpacing"/>
              <w:rPr>
                <w:rFonts w:ascii="Arial" w:hAnsi="Arial" w:cs="Arial"/>
              </w:rPr>
            </w:pPr>
            <w:r w:rsidRPr="000A6355">
              <w:rPr>
                <w:rFonts w:ascii="Arial" w:hAnsi="Arial" w:cs="Arial"/>
              </w:rPr>
              <w:t>Contract of Employment, teaching Council Registration, Vetting Records etc</w:t>
            </w:r>
          </w:p>
          <w:p w:rsidR="002274E1" w:rsidRPr="000A6355" w:rsidRDefault="002274E1" w:rsidP="00A51A25">
            <w:pPr>
              <w:pStyle w:val="NoSpacing"/>
              <w:rPr>
                <w:rFonts w:ascii="Arial" w:hAnsi="Arial" w:cs="Arial"/>
              </w:rPr>
            </w:pPr>
          </w:p>
          <w:p w:rsidR="002274E1" w:rsidRPr="000A6355" w:rsidRDefault="002274E1" w:rsidP="00A51A25">
            <w:pPr>
              <w:pStyle w:val="NoSpacing"/>
              <w:rPr>
                <w:rFonts w:ascii="Arial" w:hAnsi="Arial" w:cs="Arial"/>
              </w:rPr>
            </w:pPr>
            <w:r w:rsidRPr="000A6355">
              <w:rPr>
                <w:rFonts w:ascii="Arial" w:hAnsi="Arial" w:cs="Arial"/>
              </w:rPr>
              <w:t>Accident / Injury at work Reports</w:t>
            </w:r>
          </w:p>
        </w:tc>
        <w:tc>
          <w:tcPr>
            <w:tcW w:w="3960" w:type="dxa"/>
          </w:tcPr>
          <w:p w:rsidR="0041299D" w:rsidRPr="000A6355" w:rsidRDefault="002274E1" w:rsidP="00A51A25">
            <w:pPr>
              <w:pStyle w:val="NoSpacing"/>
              <w:rPr>
                <w:rFonts w:ascii="Arial" w:hAnsi="Arial" w:cs="Arial"/>
              </w:rPr>
            </w:pPr>
            <w:r w:rsidRPr="000A6355">
              <w:rPr>
                <w:rFonts w:ascii="Arial" w:hAnsi="Arial" w:cs="Arial"/>
              </w:rPr>
              <w:t>Retention for duration of employment + 7 years</w:t>
            </w:r>
          </w:p>
          <w:p w:rsidR="002274E1" w:rsidRPr="000A6355" w:rsidRDefault="002274E1" w:rsidP="00A51A25">
            <w:pPr>
              <w:pStyle w:val="NoSpacing"/>
              <w:rPr>
                <w:rFonts w:ascii="Arial" w:hAnsi="Arial" w:cs="Arial"/>
              </w:rPr>
            </w:pPr>
          </w:p>
          <w:p w:rsidR="002274E1" w:rsidRPr="000A6355" w:rsidRDefault="002274E1" w:rsidP="00A51A25">
            <w:pPr>
              <w:pStyle w:val="NoSpacing"/>
              <w:rPr>
                <w:rFonts w:ascii="Arial" w:hAnsi="Arial" w:cs="Arial"/>
              </w:rPr>
            </w:pPr>
          </w:p>
          <w:p w:rsidR="002274E1" w:rsidRPr="000A6355" w:rsidRDefault="002274E1" w:rsidP="00A51A25">
            <w:pPr>
              <w:pStyle w:val="NoSpacing"/>
              <w:rPr>
                <w:rFonts w:ascii="Arial" w:hAnsi="Arial" w:cs="Arial"/>
              </w:rPr>
            </w:pPr>
            <w:r w:rsidRPr="000A6355">
              <w:rPr>
                <w:rFonts w:ascii="Arial" w:hAnsi="Arial" w:cs="Arial"/>
              </w:rPr>
              <w:t>(6 years to make a claim against the school plus 1 yr for proceedings to be served on school)</w:t>
            </w:r>
          </w:p>
        </w:tc>
      </w:tr>
    </w:tbl>
    <w:p w:rsidR="00A51A25" w:rsidRPr="000A6355" w:rsidRDefault="00A51A25" w:rsidP="00A51A25">
      <w:pPr>
        <w:pStyle w:val="NoSpacing"/>
        <w:rPr>
          <w:rFonts w:ascii="Arial" w:hAnsi="Arial" w:cs="Arial"/>
          <w:b/>
        </w:rPr>
      </w:pPr>
    </w:p>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5"/>
        <w:gridCol w:w="4215"/>
      </w:tblGrid>
      <w:tr w:rsidR="00836D25" w:rsidRPr="000A6355" w:rsidTr="009359EB">
        <w:trPr>
          <w:trHeight w:val="525"/>
        </w:trPr>
        <w:tc>
          <w:tcPr>
            <w:tcW w:w="4095" w:type="dxa"/>
          </w:tcPr>
          <w:p w:rsidR="00836D25" w:rsidRPr="000A6355" w:rsidRDefault="00836D25" w:rsidP="009359EB">
            <w:pPr>
              <w:pStyle w:val="NoSpacing"/>
              <w:rPr>
                <w:rFonts w:ascii="Arial" w:hAnsi="Arial" w:cs="Arial"/>
                <w:b/>
              </w:rPr>
            </w:pPr>
          </w:p>
        </w:tc>
        <w:tc>
          <w:tcPr>
            <w:tcW w:w="4215" w:type="dxa"/>
          </w:tcPr>
          <w:p w:rsidR="00836D25" w:rsidRPr="000A6355" w:rsidRDefault="00836D25" w:rsidP="009359EB">
            <w:pPr>
              <w:pStyle w:val="NoSpacing"/>
              <w:rPr>
                <w:rFonts w:ascii="Arial" w:hAnsi="Arial" w:cs="Arial"/>
                <w:b/>
              </w:rPr>
            </w:pPr>
          </w:p>
        </w:tc>
      </w:tr>
      <w:tr w:rsidR="00836D25" w:rsidRPr="000A6355" w:rsidTr="009359EB">
        <w:trPr>
          <w:trHeight w:val="720"/>
        </w:trPr>
        <w:tc>
          <w:tcPr>
            <w:tcW w:w="4095" w:type="dxa"/>
          </w:tcPr>
          <w:p w:rsidR="00836D25" w:rsidRPr="000A6355" w:rsidRDefault="00836D25" w:rsidP="009359EB">
            <w:pPr>
              <w:pStyle w:val="NoSpacing"/>
              <w:jc w:val="center"/>
              <w:rPr>
                <w:rFonts w:ascii="Arial" w:hAnsi="Arial" w:cs="Arial"/>
              </w:rPr>
            </w:pPr>
            <w:r w:rsidRPr="000A6355">
              <w:rPr>
                <w:rFonts w:ascii="Arial" w:hAnsi="Arial" w:cs="Arial"/>
              </w:rPr>
              <w:lastRenderedPageBreak/>
              <w:t>BOM Agenda and Minutes</w:t>
            </w:r>
          </w:p>
        </w:tc>
        <w:tc>
          <w:tcPr>
            <w:tcW w:w="4215" w:type="dxa"/>
          </w:tcPr>
          <w:p w:rsidR="00836D25" w:rsidRPr="000A6355" w:rsidRDefault="00836D25" w:rsidP="009359EB">
            <w:pPr>
              <w:pStyle w:val="NoSpacing"/>
              <w:jc w:val="center"/>
              <w:rPr>
                <w:rFonts w:ascii="Arial" w:hAnsi="Arial" w:cs="Arial"/>
              </w:rPr>
            </w:pPr>
            <w:r w:rsidRPr="000A6355">
              <w:rPr>
                <w:rFonts w:ascii="Arial" w:hAnsi="Arial" w:cs="Arial"/>
              </w:rPr>
              <w:t>Indefinitely</w:t>
            </w:r>
          </w:p>
        </w:tc>
      </w:tr>
      <w:tr w:rsidR="00836D25" w:rsidRPr="000A6355" w:rsidTr="009359EB">
        <w:trPr>
          <w:trHeight w:val="1410"/>
        </w:trPr>
        <w:tc>
          <w:tcPr>
            <w:tcW w:w="4095" w:type="dxa"/>
          </w:tcPr>
          <w:p w:rsidR="00836D25" w:rsidRPr="000A6355" w:rsidRDefault="00836D25" w:rsidP="009359EB">
            <w:pPr>
              <w:pStyle w:val="NoSpacing"/>
              <w:jc w:val="center"/>
              <w:rPr>
                <w:rFonts w:ascii="Arial" w:hAnsi="Arial" w:cs="Arial"/>
              </w:rPr>
            </w:pPr>
            <w:r w:rsidRPr="000A6355">
              <w:rPr>
                <w:rFonts w:ascii="Arial" w:hAnsi="Arial" w:cs="Arial"/>
              </w:rPr>
              <w:t>CC TV Recordings</w:t>
            </w:r>
          </w:p>
        </w:tc>
        <w:tc>
          <w:tcPr>
            <w:tcW w:w="4215" w:type="dxa"/>
          </w:tcPr>
          <w:p w:rsidR="00836D25" w:rsidRPr="000A6355" w:rsidRDefault="00836D25" w:rsidP="009359EB">
            <w:pPr>
              <w:pStyle w:val="NoSpacing"/>
              <w:jc w:val="center"/>
              <w:rPr>
                <w:rFonts w:ascii="Arial" w:hAnsi="Arial" w:cs="Arial"/>
              </w:rPr>
            </w:pPr>
            <w:r w:rsidRPr="000A6355">
              <w:rPr>
                <w:rFonts w:ascii="Arial" w:hAnsi="Arial" w:cs="Arial"/>
              </w:rPr>
              <w:t>28 days normally. In event of criminal investigation – as long as is necessary</w:t>
            </w:r>
          </w:p>
        </w:tc>
      </w:tr>
      <w:tr w:rsidR="00836D25" w:rsidRPr="000A6355" w:rsidTr="009359EB">
        <w:trPr>
          <w:trHeight w:val="1065"/>
        </w:trPr>
        <w:tc>
          <w:tcPr>
            <w:tcW w:w="4095" w:type="dxa"/>
          </w:tcPr>
          <w:p w:rsidR="00836D25" w:rsidRPr="000A6355" w:rsidRDefault="00836D25" w:rsidP="009359EB">
            <w:pPr>
              <w:pStyle w:val="NoSpacing"/>
              <w:jc w:val="center"/>
              <w:rPr>
                <w:rFonts w:ascii="Arial" w:hAnsi="Arial" w:cs="Arial"/>
              </w:rPr>
            </w:pPr>
            <w:r w:rsidRPr="000A6355">
              <w:rPr>
                <w:rFonts w:ascii="Arial" w:hAnsi="Arial" w:cs="Arial"/>
              </w:rPr>
              <w:t>Payroll &amp; Taxation</w:t>
            </w:r>
          </w:p>
        </w:tc>
        <w:tc>
          <w:tcPr>
            <w:tcW w:w="4215" w:type="dxa"/>
          </w:tcPr>
          <w:p w:rsidR="00836D25" w:rsidRPr="000A6355" w:rsidRDefault="00836D25" w:rsidP="009359EB">
            <w:pPr>
              <w:pStyle w:val="NoSpacing"/>
              <w:jc w:val="center"/>
              <w:rPr>
                <w:rFonts w:ascii="Arial" w:hAnsi="Arial" w:cs="Arial"/>
              </w:rPr>
            </w:pPr>
            <w:r w:rsidRPr="000A6355">
              <w:rPr>
                <w:rFonts w:ascii="Arial" w:hAnsi="Arial" w:cs="Arial"/>
              </w:rPr>
              <w:t>Revenue require a 6 year period after the end of the tax year</w:t>
            </w:r>
          </w:p>
        </w:tc>
      </w:tr>
      <w:tr w:rsidR="00836D25" w:rsidRPr="000A6355" w:rsidTr="009359EB">
        <w:trPr>
          <w:trHeight w:val="720"/>
        </w:trPr>
        <w:tc>
          <w:tcPr>
            <w:tcW w:w="4095" w:type="dxa"/>
          </w:tcPr>
          <w:p w:rsidR="00836D25" w:rsidRPr="000A6355" w:rsidRDefault="00836D25" w:rsidP="009359EB">
            <w:pPr>
              <w:pStyle w:val="NoSpacing"/>
              <w:jc w:val="center"/>
              <w:rPr>
                <w:rFonts w:ascii="Arial" w:hAnsi="Arial" w:cs="Arial"/>
              </w:rPr>
            </w:pPr>
            <w:r w:rsidRPr="000A6355">
              <w:rPr>
                <w:rFonts w:ascii="Arial" w:hAnsi="Arial" w:cs="Arial"/>
              </w:rPr>
              <w:t>Invoices / receipts</w:t>
            </w:r>
          </w:p>
        </w:tc>
        <w:tc>
          <w:tcPr>
            <w:tcW w:w="4215" w:type="dxa"/>
          </w:tcPr>
          <w:p w:rsidR="00836D25" w:rsidRPr="000A6355" w:rsidRDefault="00836D25" w:rsidP="009359EB">
            <w:pPr>
              <w:pStyle w:val="NoSpacing"/>
              <w:jc w:val="center"/>
              <w:rPr>
                <w:rFonts w:ascii="Arial" w:hAnsi="Arial" w:cs="Arial"/>
              </w:rPr>
            </w:pPr>
            <w:r w:rsidRPr="000A6355">
              <w:rPr>
                <w:rFonts w:ascii="Arial" w:hAnsi="Arial" w:cs="Arial"/>
              </w:rPr>
              <w:t>Retain for 7 Years</w:t>
            </w:r>
          </w:p>
        </w:tc>
      </w:tr>
      <w:tr w:rsidR="00836D25" w:rsidRPr="000A6355" w:rsidTr="009359EB">
        <w:trPr>
          <w:trHeight w:val="638"/>
        </w:trPr>
        <w:tc>
          <w:tcPr>
            <w:tcW w:w="4095" w:type="dxa"/>
          </w:tcPr>
          <w:p w:rsidR="00836D25" w:rsidRPr="000A6355" w:rsidRDefault="00836D25" w:rsidP="009359EB">
            <w:pPr>
              <w:pStyle w:val="NoSpacing"/>
              <w:jc w:val="center"/>
              <w:rPr>
                <w:rFonts w:ascii="Arial" w:hAnsi="Arial" w:cs="Arial"/>
              </w:rPr>
            </w:pPr>
            <w:r w:rsidRPr="000A6355">
              <w:rPr>
                <w:rFonts w:ascii="Arial" w:hAnsi="Arial" w:cs="Arial"/>
              </w:rPr>
              <w:t>Audited A</w:t>
            </w:r>
            <w:r w:rsidR="000A6355">
              <w:rPr>
                <w:rFonts w:ascii="Arial" w:hAnsi="Arial" w:cs="Arial"/>
              </w:rPr>
              <w:t>ccount</w:t>
            </w:r>
          </w:p>
        </w:tc>
        <w:tc>
          <w:tcPr>
            <w:tcW w:w="4215" w:type="dxa"/>
          </w:tcPr>
          <w:p w:rsidR="00836D25" w:rsidRPr="000A6355" w:rsidRDefault="00836D25" w:rsidP="009359EB">
            <w:pPr>
              <w:pStyle w:val="NoSpacing"/>
              <w:jc w:val="center"/>
              <w:rPr>
                <w:rFonts w:ascii="Arial" w:hAnsi="Arial" w:cs="Arial"/>
              </w:rPr>
            </w:pPr>
            <w:r w:rsidRPr="000A6355">
              <w:rPr>
                <w:rFonts w:ascii="Arial" w:hAnsi="Arial" w:cs="Arial"/>
              </w:rPr>
              <w:t>Retain for 7 Years</w:t>
            </w:r>
          </w:p>
        </w:tc>
      </w:tr>
      <w:tr w:rsidR="00836D25" w:rsidRPr="000A6355" w:rsidTr="009359E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310" w:type="dxa"/>
            <w:gridSpan w:val="2"/>
          </w:tcPr>
          <w:p w:rsidR="004D0428" w:rsidRDefault="004D0428" w:rsidP="009359EB">
            <w:pPr>
              <w:pStyle w:val="NoSpacing"/>
              <w:rPr>
                <w:rFonts w:ascii="Arial" w:hAnsi="Arial" w:cs="Arial"/>
              </w:rPr>
            </w:pPr>
          </w:p>
          <w:p w:rsidR="004D0428" w:rsidRPr="00E204E4" w:rsidRDefault="004D0428" w:rsidP="009359EB">
            <w:pPr>
              <w:pStyle w:val="NoSpacing"/>
              <w:rPr>
                <w:rFonts w:ascii="Arial" w:hAnsi="Arial" w:cs="Arial"/>
                <w:b/>
                <w:u w:val="single"/>
              </w:rPr>
            </w:pPr>
            <w:r w:rsidRPr="00E204E4">
              <w:rPr>
                <w:rFonts w:ascii="Arial" w:hAnsi="Arial" w:cs="Arial"/>
                <w:b/>
                <w:u w:val="single"/>
              </w:rPr>
              <w:t>Holding Pupil Records until he/she has reached the age of 25 years.</w:t>
            </w:r>
          </w:p>
          <w:p w:rsidR="004D0428" w:rsidRPr="00E204E4" w:rsidRDefault="004D0428" w:rsidP="009359EB">
            <w:pPr>
              <w:pStyle w:val="NoSpacing"/>
              <w:rPr>
                <w:rFonts w:ascii="Arial" w:hAnsi="Arial" w:cs="Arial"/>
                <w:b/>
                <w:u w:val="single"/>
              </w:rPr>
            </w:pPr>
          </w:p>
          <w:p w:rsidR="00836D25" w:rsidRDefault="00836D25" w:rsidP="009359EB">
            <w:pPr>
              <w:pStyle w:val="NoSpacing"/>
              <w:rPr>
                <w:rFonts w:ascii="Arial" w:hAnsi="Arial" w:cs="Arial"/>
              </w:rPr>
            </w:pPr>
            <w:r w:rsidRPr="000A6355">
              <w:rPr>
                <w:rFonts w:ascii="Arial" w:hAnsi="Arial" w:cs="Arial"/>
              </w:rPr>
              <w:t>W</w:t>
            </w:r>
            <w:r w:rsidR="004D0428">
              <w:rPr>
                <w:rFonts w:ascii="Arial" w:hAnsi="Arial" w:cs="Arial"/>
              </w:rPr>
              <w:t>hy in certain circumstances does</w:t>
            </w:r>
            <w:r w:rsidRPr="000A6355">
              <w:rPr>
                <w:rFonts w:ascii="Arial" w:hAnsi="Arial" w:cs="Arial"/>
              </w:rPr>
              <w:t xml:space="preserve"> the Data Protection Commission recommend the holding of records until the former pupil has attained 25 years of age? The reasoning is that a pupil reaches the age of majority at 18 years and that there should be a 6 year limitation period in which it would be possible to take a claim against a school, plus 1 year for proceedings</w:t>
            </w:r>
            <w:r w:rsidR="000A6355">
              <w:rPr>
                <w:rFonts w:ascii="Arial" w:hAnsi="Arial" w:cs="Arial"/>
              </w:rPr>
              <w:t xml:space="preserve"> to be served on a school. The S</w:t>
            </w:r>
            <w:r w:rsidRPr="000A6355">
              <w:rPr>
                <w:rFonts w:ascii="Arial" w:hAnsi="Arial" w:cs="Arial"/>
              </w:rPr>
              <w:t>tatute of Limitations imposes a limit on a right of action so that after a prescribed period any action can be time barred.</w:t>
            </w:r>
          </w:p>
          <w:p w:rsidR="004D0428" w:rsidRDefault="004D0428" w:rsidP="009359EB">
            <w:pPr>
              <w:pStyle w:val="NoSpacing"/>
              <w:rPr>
                <w:rFonts w:ascii="Arial" w:hAnsi="Arial" w:cs="Arial"/>
              </w:rPr>
            </w:pPr>
          </w:p>
          <w:p w:rsidR="004D0428" w:rsidRDefault="004D0428" w:rsidP="009359EB">
            <w:pPr>
              <w:pStyle w:val="NoSpacing"/>
              <w:rPr>
                <w:rFonts w:ascii="Arial" w:hAnsi="Arial" w:cs="Arial"/>
              </w:rPr>
            </w:pPr>
          </w:p>
          <w:p w:rsidR="004D0428" w:rsidRPr="00E204E4" w:rsidRDefault="004D0428" w:rsidP="009359EB">
            <w:pPr>
              <w:pStyle w:val="NoSpacing"/>
              <w:rPr>
                <w:rFonts w:ascii="Arial" w:hAnsi="Arial" w:cs="Arial"/>
                <w:b/>
                <w:u w:val="single"/>
              </w:rPr>
            </w:pPr>
            <w:r w:rsidRPr="00E204E4">
              <w:rPr>
                <w:rFonts w:ascii="Arial" w:hAnsi="Arial" w:cs="Arial"/>
                <w:b/>
                <w:u w:val="single"/>
              </w:rPr>
              <w:t>Review and Evaluation</w:t>
            </w:r>
          </w:p>
          <w:p w:rsidR="004D0428" w:rsidRPr="000A6355" w:rsidRDefault="004D0428" w:rsidP="009359EB">
            <w:pPr>
              <w:pStyle w:val="NoSpacing"/>
              <w:rPr>
                <w:rFonts w:ascii="Arial" w:hAnsi="Arial" w:cs="Arial"/>
              </w:rPr>
            </w:pPr>
          </w:p>
          <w:p w:rsidR="00836D25" w:rsidRDefault="004D0428" w:rsidP="009359EB">
            <w:pPr>
              <w:pStyle w:val="NoSpacing"/>
              <w:rPr>
                <w:rFonts w:ascii="Arial" w:hAnsi="Arial" w:cs="Arial"/>
              </w:rPr>
            </w:pPr>
            <w:r>
              <w:rPr>
                <w:rFonts w:ascii="Arial" w:hAnsi="Arial" w:cs="Arial"/>
              </w:rPr>
              <w:t xml:space="preserve">This policy will be reviewed from time to time.  Ongoing review will take cognizance of changing information or guidelines (e.g. from the Data Protection Commissioner, An Garda </w:t>
            </w:r>
            <w:proofErr w:type="spellStart"/>
            <w:r>
              <w:rPr>
                <w:rFonts w:ascii="Arial" w:hAnsi="Arial" w:cs="Arial"/>
              </w:rPr>
              <w:t>Síochána</w:t>
            </w:r>
            <w:proofErr w:type="spellEnd"/>
            <w:r>
              <w:rPr>
                <w:rFonts w:ascii="Arial" w:hAnsi="Arial" w:cs="Arial"/>
              </w:rPr>
              <w:t>, Department of Education and Skills, national management bodies, legislation and feedback from parents/guardians, pupils, staff and others.</w:t>
            </w:r>
          </w:p>
          <w:p w:rsidR="004D0428" w:rsidRDefault="004D0428" w:rsidP="009359EB">
            <w:pPr>
              <w:pStyle w:val="NoSpacing"/>
              <w:rPr>
                <w:rFonts w:ascii="Arial" w:hAnsi="Arial" w:cs="Arial"/>
              </w:rPr>
            </w:pPr>
          </w:p>
          <w:p w:rsidR="004D0428" w:rsidRDefault="004D0428" w:rsidP="009359EB">
            <w:pPr>
              <w:pStyle w:val="NoSpacing"/>
              <w:rPr>
                <w:rFonts w:ascii="Arial" w:hAnsi="Arial" w:cs="Arial"/>
              </w:rPr>
            </w:pPr>
            <w:r>
              <w:rPr>
                <w:rFonts w:ascii="Arial" w:hAnsi="Arial" w:cs="Arial"/>
              </w:rPr>
              <w:t>The policy will come into effect on the date that is approved and adopted by the Board of Management.  Implementation of this policy will be monitored by the Principal of the School.</w:t>
            </w:r>
          </w:p>
          <w:p w:rsidR="004D0428" w:rsidRDefault="004D0428" w:rsidP="009359EB">
            <w:pPr>
              <w:pStyle w:val="NoSpacing"/>
              <w:rPr>
                <w:rFonts w:ascii="Arial" w:hAnsi="Arial" w:cs="Arial"/>
              </w:rPr>
            </w:pPr>
          </w:p>
          <w:p w:rsidR="004D0428" w:rsidRDefault="004D0428" w:rsidP="009359EB">
            <w:pPr>
              <w:pStyle w:val="NoSpacing"/>
              <w:rPr>
                <w:rFonts w:ascii="Arial" w:hAnsi="Arial" w:cs="Arial"/>
              </w:rPr>
            </w:pPr>
          </w:p>
          <w:p w:rsidR="004D0428" w:rsidRDefault="004D0428" w:rsidP="009359EB">
            <w:pPr>
              <w:pStyle w:val="NoSpacing"/>
              <w:rPr>
                <w:rFonts w:ascii="Arial" w:hAnsi="Arial" w:cs="Arial"/>
              </w:rPr>
            </w:pPr>
            <w:r>
              <w:rPr>
                <w:rFonts w:ascii="Arial" w:hAnsi="Arial" w:cs="Arial"/>
              </w:rPr>
              <w:t>Signed:__________________</w:t>
            </w:r>
          </w:p>
          <w:p w:rsidR="004D0428" w:rsidRDefault="004D0428" w:rsidP="009359EB">
            <w:pPr>
              <w:pStyle w:val="NoSpacing"/>
              <w:rPr>
                <w:rFonts w:ascii="Arial" w:hAnsi="Arial" w:cs="Arial"/>
              </w:rPr>
            </w:pPr>
            <w:r>
              <w:rPr>
                <w:rFonts w:ascii="Arial" w:hAnsi="Arial" w:cs="Arial"/>
              </w:rPr>
              <w:t>Chairperson Board of Management</w:t>
            </w:r>
          </w:p>
          <w:p w:rsidR="004D0428" w:rsidRDefault="004D0428" w:rsidP="009359EB">
            <w:pPr>
              <w:pStyle w:val="NoSpacing"/>
              <w:rPr>
                <w:rFonts w:ascii="Arial" w:hAnsi="Arial" w:cs="Arial"/>
              </w:rPr>
            </w:pPr>
          </w:p>
          <w:p w:rsidR="004D0428" w:rsidRPr="000A6355" w:rsidRDefault="004D0428" w:rsidP="009359EB">
            <w:pPr>
              <w:pStyle w:val="NoSpacing"/>
              <w:rPr>
                <w:rFonts w:ascii="Arial" w:hAnsi="Arial" w:cs="Arial"/>
              </w:rPr>
            </w:pPr>
            <w:r>
              <w:rPr>
                <w:rFonts w:ascii="Arial" w:hAnsi="Arial" w:cs="Arial"/>
              </w:rPr>
              <w:t>Date:_________________</w:t>
            </w:r>
          </w:p>
        </w:tc>
      </w:tr>
      <w:tr w:rsidR="004D0428" w:rsidRPr="000A6355" w:rsidTr="009359E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310" w:type="dxa"/>
            <w:gridSpan w:val="2"/>
          </w:tcPr>
          <w:p w:rsidR="004D0428" w:rsidRPr="000A6355" w:rsidRDefault="004D0428" w:rsidP="009359EB">
            <w:pPr>
              <w:pStyle w:val="NoSpacing"/>
              <w:rPr>
                <w:rFonts w:ascii="Arial" w:hAnsi="Arial" w:cs="Arial"/>
              </w:rPr>
            </w:pPr>
          </w:p>
        </w:tc>
      </w:tr>
    </w:tbl>
    <w:p w:rsidR="00836D25" w:rsidRPr="000A6355" w:rsidRDefault="00836D25" w:rsidP="00A51A25">
      <w:pPr>
        <w:pStyle w:val="NoSpacing"/>
        <w:rPr>
          <w:rFonts w:ascii="Arial" w:hAnsi="Arial" w:cs="Arial"/>
        </w:rPr>
      </w:pPr>
    </w:p>
    <w:p w:rsidR="009359EB" w:rsidRPr="000A6355" w:rsidRDefault="009359EB" w:rsidP="009359EB">
      <w:pPr>
        <w:pStyle w:val="NoSpacing"/>
        <w:ind w:left="720"/>
        <w:rPr>
          <w:rFonts w:ascii="Arial" w:hAnsi="Arial" w:cs="Arial"/>
          <w:b/>
        </w:rPr>
      </w:pPr>
    </w:p>
    <w:p w:rsidR="009359EB" w:rsidRPr="000A6355" w:rsidRDefault="009359EB" w:rsidP="009359EB">
      <w:pPr>
        <w:pStyle w:val="NoSpacing"/>
        <w:ind w:left="720"/>
        <w:rPr>
          <w:rFonts w:ascii="Arial" w:hAnsi="Arial" w:cs="Arial"/>
          <w:b/>
        </w:rPr>
      </w:pPr>
    </w:p>
    <w:p w:rsidR="004D0428" w:rsidRDefault="004D0428" w:rsidP="00836D25">
      <w:pPr>
        <w:pStyle w:val="NoSpacing"/>
        <w:ind w:left="720"/>
        <w:rPr>
          <w:rFonts w:ascii="Arial" w:hAnsi="Arial" w:cs="Arial"/>
        </w:rPr>
      </w:pPr>
      <w:bookmarkStart w:id="0" w:name="_GoBack"/>
      <w:bookmarkEnd w:id="0"/>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p w:rsidR="004D0428" w:rsidRDefault="004D0428" w:rsidP="00836D25">
      <w:pPr>
        <w:pStyle w:val="NoSpacing"/>
        <w:ind w:left="720"/>
        <w:rPr>
          <w:rFonts w:ascii="Arial" w:hAnsi="Arial" w:cs="Arial"/>
        </w:rPr>
      </w:pPr>
    </w:p>
    <w:sectPr w:rsidR="004D0428" w:rsidSect="00EE7F6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D1" w:rsidRDefault="002B17D1" w:rsidP="00BD3970">
      <w:r>
        <w:separator/>
      </w:r>
    </w:p>
  </w:endnote>
  <w:endnote w:type="continuationSeparator" w:id="0">
    <w:p w:rsidR="002B17D1" w:rsidRDefault="002B17D1" w:rsidP="00BD3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D1" w:rsidRDefault="002B17D1" w:rsidP="00BD3970">
      <w:r>
        <w:separator/>
      </w:r>
    </w:p>
  </w:footnote>
  <w:footnote w:type="continuationSeparator" w:id="0">
    <w:p w:rsidR="002B17D1" w:rsidRDefault="002B17D1" w:rsidP="00BD3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2F3"/>
    <w:multiLevelType w:val="hybridMultilevel"/>
    <w:tmpl w:val="D7DEF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0446FC"/>
    <w:multiLevelType w:val="hybridMultilevel"/>
    <w:tmpl w:val="51B4C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0D29BC"/>
    <w:multiLevelType w:val="hybridMultilevel"/>
    <w:tmpl w:val="83221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BA3475"/>
    <w:multiLevelType w:val="hybridMultilevel"/>
    <w:tmpl w:val="27FC6C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B212CBD"/>
    <w:multiLevelType w:val="hybridMultilevel"/>
    <w:tmpl w:val="4E72FA3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135555"/>
    <w:multiLevelType w:val="hybridMultilevel"/>
    <w:tmpl w:val="CB78520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18EB1CD3"/>
    <w:multiLevelType w:val="hybridMultilevel"/>
    <w:tmpl w:val="E34C9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3110891"/>
    <w:multiLevelType w:val="hybridMultilevel"/>
    <w:tmpl w:val="9EB28DF8"/>
    <w:lvl w:ilvl="0" w:tplc="EE586BF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5043CA2"/>
    <w:multiLevelType w:val="hybridMultilevel"/>
    <w:tmpl w:val="7D861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E50590"/>
    <w:multiLevelType w:val="hybridMultilevel"/>
    <w:tmpl w:val="BDF01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D74762E"/>
    <w:multiLevelType w:val="hybridMultilevel"/>
    <w:tmpl w:val="931648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716C1F"/>
    <w:multiLevelType w:val="hybridMultilevel"/>
    <w:tmpl w:val="7B20E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1750B06"/>
    <w:multiLevelType w:val="hybridMultilevel"/>
    <w:tmpl w:val="78DE5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63C678D"/>
    <w:multiLevelType w:val="hybridMultilevel"/>
    <w:tmpl w:val="CE66A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E2067D1"/>
    <w:multiLevelType w:val="hybridMultilevel"/>
    <w:tmpl w:val="8CA2C7FC"/>
    <w:lvl w:ilvl="0" w:tplc="10A6185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5583427C"/>
    <w:multiLevelType w:val="hybridMultilevel"/>
    <w:tmpl w:val="E5E891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7C61FE9"/>
    <w:multiLevelType w:val="hybridMultilevel"/>
    <w:tmpl w:val="09B83DF0"/>
    <w:lvl w:ilvl="0" w:tplc="D194AAF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5A3E3487"/>
    <w:multiLevelType w:val="hybridMultilevel"/>
    <w:tmpl w:val="2E76B5F0"/>
    <w:lvl w:ilvl="0" w:tplc="F7226A5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nsid w:val="60086E44"/>
    <w:multiLevelType w:val="hybridMultilevel"/>
    <w:tmpl w:val="0A0CCCC4"/>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nsid w:val="758116C0"/>
    <w:multiLevelType w:val="hybridMultilevel"/>
    <w:tmpl w:val="E2929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3"/>
  </w:num>
  <w:num w:numId="7">
    <w:abstractNumId w:val="0"/>
  </w:num>
  <w:num w:numId="8">
    <w:abstractNumId w:val="1"/>
  </w:num>
  <w:num w:numId="9">
    <w:abstractNumId w:val="18"/>
  </w:num>
  <w:num w:numId="10">
    <w:abstractNumId w:val="19"/>
  </w:num>
  <w:num w:numId="11">
    <w:abstractNumId w:val="12"/>
  </w:num>
  <w:num w:numId="12">
    <w:abstractNumId w:val="15"/>
  </w:num>
  <w:num w:numId="13">
    <w:abstractNumId w:val="8"/>
  </w:num>
  <w:num w:numId="14">
    <w:abstractNumId w:val="10"/>
  </w:num>
  <w:num w:numId="15">
    <w:abstractNumId w:val="11"/>
  </w:num>
  <w:num w:numId="16">
    <w:abstractNumId w:val="7"/>
  </w:num>
  <w:num w:numId="17">
    <w:abstractNumId w:val="9"/>
  </w:num>
  <w:num w:numId="18">
    <w:abstractNumId w:val="16"/>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2988"/>
    <w:rsid w:val="000A6355"/>
    <w:rsid w:val="001973A3"/>
    <w:rsid w:val="001B65B0"/>
    <w:rsid w:val="002274E1"/>
    <w:rsid w:val="00236B2D"/>
    <w:rsid w:val="002840ED"/>
    <w:rsid w:val="002B17D1"/>
    <w:rsid w:val="0035351A"/>
    <w:rsid w:val="003C314B"/>
    <w:rsid w:val="003F76CC"/>
    <w:rsid w:val="0041299D"/>
    <w:rsid w:val="004620C5"/>
    <w:rsid w:val="004D0428"/>
    <w:rsid w:val="004F12B1"/>
    <w:rsid w:val="0062611D"/>
    <w:rsid w:val="006526F2"/>
    <w:rsid w:val="0075202C"/>
    <w:rsid w:val="00753A40"/>
    <w:rsid w:val="00836D25"/>
    <w:rsid w:val="00877B4D"/>
    <w:rsid w:val="008B46D0"/>
    <w:rsid w:val="00902988"/>
    <w:rsid w:val="00904415"/>
    <w:rsid w:val="009359EB"/>
    <w:rsid w:val="00955B4F"/>
    <w:rsid w:val="00A51A25"/>
    <w:rsid w:val="00A65A3C"/>
    <w:rsid w:val="00A77A55"/>
    <w:rsid w:val="00AA5BE5"/>
    <w:rsid w:val="00B936F2"/>
    <w:rsid w:val="00B972A2"/>
    <w:rsid w:val="00BD3970"/>
    <w:rsid w:val="00BE2DDB"/>
    <w:rsid w:val="00C85758"/>
    <w:rsid w:val="00D17501"/>
    <w:rsid w:val="00DB1126"/>
    <w:rsid w:val="00E204E4"/>
    <w:rsid w:val="00E74110"/>
    <w:rsid w:val="00E930B0"/>
    <w:rsid w:val="00EE7F6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988"/>
  </w:style>
  <w:style w:type="paragraph" w:styleId="ListParagraph">
    <w:name w:val="List Paragraph"/>
    <w:basedOn w:val="Normal"/>
    <w:uiPriority w:val="34"/>
    <w:qFormat/>
    <w:rsid w:val="002840ED"/>
    <w:pPr>
      <w:ind w:left="720"/>
      <w:contextualSpacing/>
    </w:pPr>
  </w:style>
  <w:style w:type="paragraph" w:styleId="BalloonText">
    <w:name w:val="Balloon Text"/>
    <w:basedOn w:val="Normal"/>
    <w:link w:val="BalloonTextChar"/>
    <w:uiPriority w:val="99"/>
    <w:semiHidden/>
    <w:unhideWhenUsed/>
    <w:rsid w:val="000A6355"/>
    <w:rPr>
      <w:rFonts w:ascii="Tahoma" w:hAnsi="Tahoma" w:cs="Tahoma"/>
      <w:sz w:val="16"/>
      <w:szCs w:val="16"/>
    </w:rPr>
  </w:style>
  <w:style w:type="character" w:customStyle="1" w:styleId="BalloonTextChar">
    <w:name w:val="Balloon Text Char"/>
    <w:basedOn w:val="DefaultParagraphFont"/>
    <w:link w:val="BalloonText"/>
    <w:uiPriority w:val="99"/>
    <w:semiHidden/>
    <w:rsid w:val="000A6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Principal</cp:lastModifiedBy>
  <cp:revision>5</cp:revision>
  <cp:lastPrinted>2016-05-26T09:48:00Z</cp:lastPrinted>
  <dcterms:created xsi:type="dcterms:W3CDTF">2016-04-26T12:34:00Z</dcterms:created>
  <dcterms:modified xsi:type="dcterms:W3CDTF">2016-05-26T10:32:00Z</dcterms:modified>
</cp:coreProperties>
</file>